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A" w:rsidRPr="00E27A22" w:rsidRDefault="00C3269A" w:rsidP="00C3269A">
      <w:pPr>
        <w:spacing w:after="0"/>
        <w:rPr>
          <w:b/>
          <w:lang w:eastAsia="ru-RU"/>
        </w:rPr>
      </w:pPr>
      <w:r w:rsidRPr="00E27A22">
        <w:rPr>
          <w:b/>
          <w:lang w:eastAsia="ru-RU"/>
        </w:rPr>
        <w:t>Старшая группа №6 компенсирующей направленности</w:t>
      </w:r>
    </w:p>
    <w:p w:rsidR="00C3269A" w:rsidRPr="00E27A22" w:rsidRDefault="00C3269A" w:rsidP="00C3269A">
      <w:pPr>
        <w:spacing w:after="0"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138A99" wp14:editId="14B90FC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00250" cy="2447925"/>
            <wp:effectExtent l="0" t="0" r="0" b="9525"/>
            <wp:wrapSquare wrapText="bothSides"/>
            <wp:docPr id="2" name="Рисунок 2" descr="C:\Users\ИЗЮМИНКА\Desktop\Названия групп картинки\492171-d0f8f0e60cba8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ЗЮМИНКА\Desktop\Названия групп картинки\492171-d0f8f0e60cba81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27A22">
        <w:rPr>
          <w:b/>
          <w:lang w:eastAsia="ru-RU"/>
        </w:rPr>
        <w:t>для детей с тяжелыми нарушениями речи</w:t>
      </w:r>
    </w:p>
    <w:p w:rsidR="00C3269A" w:rsidRDefault="00C3269A" w:rsidP="00C3269A">
      <w:pPr>
        <w:spacing w:after="0"/>
      </w:pPr>
      <w:r w:rsidRPr="004162BC">
        <w:rPr>
          <w:b/>
        </w:rPr>
        <w:t>Возраст детей:</w:t>
      </w:r>
      <w:r>
        <w:rPr>
          <w:b/>
        </w:rPr>
        <w:t xml:space="preserve"> </w:t>
      </w:r>
      <w:r>
        <w:t xml:space="preserve"> 5-6 лет</w:t>
      </w:r>
    </w:p>
    <w:p w:rsidR="00C3269A" w:rsidRDefault="00C3269A" w:rsidP="00C3269A">
      <w:pPr>
        <w:spacing w:after="0"/>
      </w:pPr>
      <w:r>
        <w:rPr>
          <w:b/>
        </w:rPr>
        <w:t xml:space="preserve">Воспитатели: </w:t>
      </w:r>
      <w:proofErr w:type="spellStart"/>
      <w:r>
        <w:t>Унуковская</w:t>
      </w:r>
      <w:proofErr w:type="spellEnd"/>
      <w:r>
        <w:t xml:space="preserve"> Людмила Николаевна</w:t>
      </w:r>
    </w:p>
    <w:p w:rsidR="00C3269A" w:rsidRDefault="00C3269A" w:rsidP="00C3269A">
      <w:pPr>
        <w:spacing w:after="0"/>
      </w:pPr>
      <w:r>
        <w:t xml:space="preserve"> ( </w:t>
      </w:r>
      <w:r>
        <w:rPr>
          <w:lang w:val="en-US"/>
        </w:rPr>
        <w:t>I</w:t>
      </w:r>
      <w:r>
        <w:t xml:space="preserve"> квалификационная категория,</w:t>
      </w:r>
      <w:r w:rsidRPr="001B54EA">
        <w:t xml:space="preserve"> </w:t>
      </w:r>
      <w:r>
        <w:t>стаж работы- 35 лет)</w:t>
      </w:r>
    </w:p>
    <w:p w:rsidR="00C3269A" w:rsidRDefault="00C3269A" w:rsidP="00C3269A">
      <w:pPr>
        <w:spacing w:after="0"/>
      </w:pPr>
      <w:r>
        <w:t>Ефимочкина Надежда Сергеевна (стаж работы- 8 лет)</w:t>
      </w:r>
    </w:p>
    <w:p w:rsidR="00C3269A" w:rsidRDefault="00C3269A" w:rsidP="00C3269A">
      <w:pPr>
        <w:spacing w:after="0"/>
        <w:jc w:val="both"/>
      </w:pPr>
      <w:r w:rsidRPr="007A29AD">
        <w:rPr>
          <w:b/>
        </w:rPr>
        <w:t>Учитель-логопед:</w:t>
      </w:r>
      <w:r>
        <w:t xml:space="preserve"> </w:t>
      </w:r>
      <w:proofErr w:type="spellStart"/>
      <w:r>
        <w:t>Урбонавичене</w:t>
      </w:r>
      <w:proofErr w:type="spellEnd"/>
      <w:r>
        <w:t xml:space="preserve"> Н</w:t>
      </w:r>
      <w:bookmarkStart w:id="0" w:name="_GoBack"/>
      <w:bookmarkEnd w:id="0"/>
      <w:r>
        <w:t>аталья Владимировна</w:t>
      </w:r>
    </w:p>
    <w:p w:rsidR="00C3269A" w:rsidRDefault="00C3269A" w:rsidP="00C3269A">
      <w:pPr>
        <w:spacing w:after="0"/>
      </w:pPr>
      <w:r>
        <w:t>(высшая квалификационная категория,</w:t>
      </w:r>
      <w:r w:rsidRPr="001B54EA">
        <w:t xml:space="preserve"> </w:t>
      </w:r>
      <w:r>
        <w:t>стаж работы- 23 года)</w:t>
      </w:r>
    </w:p>
    <w:p w:rsidR="00C3269A" w:rsidRDefault="00C3269A" w:rsidP="00C3269A">
      <w:pPr>
        <w:spacing w:after="0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C3269A" w:rsidRPr="000062FB" w:rsidRDefault="00C3269A" w:rsidP="00C3269A">
      <w:pPr>
        <w:spacing w:after="0"/>
        <w:jc w:val="both"/>
      </w:pPr>
      <w:r>
        <w:rPr>
          <w:b/>
        </w:rPr>
        <w:t xml:space="preserve">1)по «Адаптированной  примерной основной образовательной программе для дошкольников с тяжелыми нарушениями речи» </w:t>
      </w:r>
      <w:r w:rsidRPr="000062FB">
        <w:t>Под ред.</w:t>
      </w:r>
      <w:r>
        <w:t xml:space="preserve"> Л.Б. </w:t>
      </w:r>
      <w:proofErr w:type="spellStart"/>
      <w:r>
        <w:t>Баряева</w:t>
      </w:r>
      <w:proofErr w:type="spellEnd"/>
      <w:r>
        <w:t>,  Л.Б. Лопатиной.</w:t>
      </w:r>
    </w:p>
    <w:p w:rsidR="00C3269A" w:rsidRDefault="00C3269A" w:rsidP="00C3269A">
      <w:pPr>
        <w:spacing w:after="0"/>
        <w:jc w:val="both"/>
      </w:pPr>
      <w:r>
        <w:rPr>
          <w:b/>
        </w:rPr>
        <w:t>2) п</w:t>
      </w:r>
      <w:r w:rsidRPr="004162BC">
        <w:rPr>
          <w:b/>
        </w:rPr>
        <w:t>о основной образовательной программе</w:t>
      </w:r>
      <w:r>
        <w:t>, разработанной в соответствии с федеральным  государственным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C3269A" w:rsidRDefault="00C3269A" w:rsidP="00C3269A">
      <w:pPr>
        <w:spacing w:after="0"/>
        <w:jc w:val="both"/>
      </w:pPr>
      <w:r>
        <w:rPr>
          <w:b/>
        </w:rPr>
        <w:t>3</w:t>
      </w:r>
      <w:r w:rsidRPr="004162BC">
        <w:rPr>
          <w:b/>
        </w:rPr>
        <w:t>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9C70FB" w:rsidRPr="00C3269A" w:rsidRDefault="00C3269A" w:rsidP="00C3269A">
      <w:pPr>
        <w:jc w:val="both"/>
      </w:pPr>
    </w:p>
    <w:sectPr w:rsidR="009C70FB" w:rsidRPr="00C3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413D6A"/>
    <w:rsid w:val="00715852"/>
    <w:rsid w:val="00C3269A"/>
    <w:rsid w:val="00C956CF"/>
    <w:rsid w:val="00D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2015-12-04T09:30:00Z</dcterms:created>
  <dcterms:modified xsi:type="dcterms:W3CDTF">2015-12-04T09:35:00Z</dcterms:modified>
</cp:coreProperties>
</file>