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6C6" w:rsidRDefault="007B46C6" w:rsidP="007B46C6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>Паспорт</w:t>
      </w:r>
    </w:p>
    <w:p w:rsidR="007B46C6" w:rsidRDefault="007B46C6" w:rsidP="007B46C6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>группы № 3</w:t>
      </w:r>
    </w:p>
    <w:p w:rsidR="007B46C6" w:rsidRDefault="007B46C6" w:rsidP="007B46C6">
      <w:pPr>
        <w:ind w:left="-90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144"/>
        </w:rPr>
        <w:t>«Гномики»</w:t>
      </w:r>
    </w:p>
    <w:p w:rsidR="00DB6024" w:rsidRDefault="00DB6024"/>
    <w:p w:rsidR="007B46C6" w:rsidRDefault="007B46C6"/>
    <w:p w:rsidR="007B46C6" w:rsidRDefault="007B46C6"/>
    <w:p w:rsidR="007B46C6" w:rsidRDefault="007B46C6"/>
    <w:p w:rsidR="007B46C6" w:rsidRDefault="007B46C6"/>
    <w:p w:rsidR="007B46C6" w:rsidRDefault="00695299">
      <w:r>
        <w:rPr>
          <w:noProof/>
        </w:rPr>
        <w:drawing>
          <wp:inline distT="0" distB="0" distL="0" distR="0">
            <wp:extent cx="4581525" cy="4581525"/>
            <wp:effectExtent l="19050" t="0" r="9525" b="0"/>
            <wp:docPr id="1" name="Рисунок 1" descr="http://www.disney-clipart.com/snow-white/jpg/Dwarfs/Seven-Dwarf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ney-clipart.com/snow-white/jpg/Dwarfs/Seven-Dwarfs1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99" w:rsidRDefault="00695299" w:rsidP="00695299">
      <w:pPr>
        <w:jc w:val="center"/>
      </w:pPr>
      <w:r>
        <w:t>г. Светогорск</w:t>
      </w:r>
    </w:p>
    <w:p w:rsidR="007B46C6" w:rsidRDefault="007B46C6"/>
    <w:p w:rsidR="007B46C6" w:rsidRDefault="007B46C6"/>
    <w:p w:rsidR="007B46C6" w:rsidRDefault="007B46C6"/>
    <w:p w:rsidR="008530A1" w:rsidRDefault="008530A1" w:rsidP="008530A1">
      <w:pPr>
        <w:spacing w:line="360" w:lineRule="auto"/>
        <w:jc w:val="center"/>
        <w:rPr>
          <w:b/>
          <w:sz w:val="72"/>
          <w:szCs w:val="72"/>
        </w:rPr>
      </w:pPr>
      <w:r w:rsidRPr="008530A1">
        <w:rPr>
          <w:b/>
          <w:sz w:val="72"/>
          <w:szCs w:val="72"/>
        </w:rPr>
        <w:lastRenderedPageBreak/>
        <w:t>Девиз</w:t>
      </w:r>
      <w:r w:rsidRPr="008530A1">
        <w:rPr>
          <w:rFonts w:ascii="Informal Roman" w:hAnsi="Informal Roman"/>
          <w:b/>
          <w:sz w:val="72"/>
          <w:szCs w:val="72"/>
        </w:rPr>
        <w:t xml:space="preserve"> </w:t>
      </w:r>
      <w:r w:rsidRPr="008530A1">
        <w:rPr>
          <w:b/>
          <w:sz w:val="72"/>
          <w:szCs w:val="72"/>
        </w:rPr>
        <w:t>группы</w:t>
      </w:r>
    </w:p>
    <w:p w:rsidR="008530A1" w:rsidRPr="008530A1" w:rsidRDefault="008530A1" w:rsidP="008530A1">
      <w:pPr>
        <w:spacing w:line="360" w:lineRule="auto"/>
        <w:rPr>
          <w:b/>
          <w:i/>
          <w:sz w:val="56"/>
          <w:szCs w:val="56"/>
        </w:rPr>
      </w:pPr>
      <w:r w:rsidRPr="008530A1">
        <w:rPr>
          <w:b/>
          <w:i/>
          <w:sz w:val="56"/>
          <w:szCs w:val="56"/>
        </w:rPr>
        <w:t>Мы маленькие гномики,</w:t>
      </w:r>
    </w:p>
    <w:p w:rsidR="008530A1" w:rsidRPr="008530A1" w:rsidRDefault="008530A1" w:rsidP="008530A1">
      <w:pPr>
        <w:spacing w:line="360" w:lineRule="auto"/>
        <w:rPr>
          <w:b/>
          <w:i/>
          <w:sz w:val="56"/>
          <w:szCs w:val="56"/>
        </w:rPr>
      </w:pPr>
      <w:r w:rsidRPr="008530A1">
        <w:rPr>
          <w:b/>
          <w:i/>
          <w:sz w:val="56"/>
          <w:szCs w:val="56"/>
        </w:rPr>
        <w:t>Живём все вместе в домике,</w:t>
      </w:r>
    </w:p>
    <w:p w:rsidR="008530A1" w:rsidRPr="008530A1" w:rsidRDefault="008530A1" w:rsidP="008530A1">
      <w:pPr>
        <w:spacing w:line="360" w:lineRule="auto"/>
        <w:rPr>
          <w:b/>
          <w:i/>
          <w:sz w:val="56"/>
          <w:szCs w:val="56"/>
        </w:rPr>
      </w:pPr>
      <w:r w:rsidRPr="008530A1">
        <w:rPr>
          <w:b/>
          <w:i/>
          <w:sz w:val="56"/>
          <w:szCs w:val="56"/>
        </w:rPr>
        <w:t>Там всегда тепло, уют,</w:t>
      </w:r>
    </w:p>
    <w:p w:rsidR="008530A1" w:rsidRPr="008530A1" w:rsidRDefault="008530A1" w:rsidP="008530A1">
      <w:pPr>
        <w:spacing w:line="360" w:lineRule="auto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594360</wp:posOffset>
            </wp:positionV>
            <wp:extent cx="3495675" cy="4286250"/>
            <wp:effectExtent l="19050" t="0" r="9525" b="0"/>
            <wp:wrapTight wrapText="bothSides">
              <wp:wrapPolygon edited="0">
                <wp:start x="-118" y="0"/>
                <wp:lineTo x="-118" y="21504"/>
                <wp:lineTo x="21659" y="21504"/>
                <wp:lineTo x="21659" y="0"/>
                <wp:lineTo x="-118" y="0"/>
              </wp:wrapPolygon>
            </wp:wrapTight>
            <wp:docPr id="2" name="Рисунок 1" descr="gnom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om_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A1">
        <w:rPr>
          <w:b/>
          <w:i/>
          <w:sz w:val="56"/>
          <w:szCs w:val="56"/>
        </w:rPr>
        <w:t>Нас всегда с любовью ждут!</w:t>
      </w:r>
    </w:p>
    <w:p w:rsidR="008530A1" w:rsidRPr="008530A1" w:rsidRDefault="008530A1" w:rsidP="00E07082">
      <w:pPr>
        <w:spacing w:line="360" w:lineRule="auto"/>
        <w:rPr>
          <w:i/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2A0653" w:rsidRDefault="002A0653" w:rsidP="008530A1">
      <w:pPr>
        <w:rPr>
          <w:sz w:val="28"/>
          <w:szCs w:val="28"/>
        </w:rPr>
      </w:pPr>
    </w:p>
    <w:p w:rsidR="008530A1" w:rsidRPr="00E61138" w:rsidRDefault="008530A1" w:rsidP="008530A1">
      <w:pPr>
        <w:rPr>
          <w:b/>
          <w:sz w:val="40"/>
          <w:szCs w:val="40"/>
          <w:u w:val="single"/>
        </w:rPr>
      </w:pPr>
      <w:r w:rsidRPr="00E61138">
        <w:rPr>
          <w:b/>
          <w:sz w:val="40"/>
          <w:szCs w:val="40"/>
          <w:u w:val="single"/>
        </w:rPr>
        <w:lastRenderedPageBreak/>
        <w:t>Воспитателями 1 младшей группы</w:t>
      </w:r>
      <w:r>
        <w:rPr>
          <w:b/>
          <w:sz w:val="40"/>
          <w:szCs w:val="40"/>
          <w:u w:val="single"/>
        </w:rPr>
        <w:t xml:space="preserve"> № 3</w:t>
      </w:r>
      <w:r w:rsidRPr="00E61138">
        <w:rPr>
          <w:b/>
          <w:sz w:val="40"/>
          <w:szCs w:val="40"/>
          <w:u w:val="single"/>
        </w:rPr>
        <w:t xml:space="preserve"> являются</w:t>
      </w:r>
    </w:p>
    <w:p w:rsidR="008530A1" w:rsidRPr="007E7AAB" w:rsidRDefault="008530A1" w:rsidP="008530A1">
      <w:pPr>
        <w:rPr>
          <w:b/>
          <w:color w:val="339966"/>
          <w:u w:val="single"/>
        </w:rPr>
      </w:pPr>
    </w:p>
    <w:p w:rsidR="008530A1" w:rsidRDefault="008530A1" w:rsidP="008530A1">
      <w:pPr>
        <w:rPr>
          <w:sz w:val="40"/>
          <w:szCs w:val="40"/>
        </w:rPr>
      </w:pPr>
    </w:p>
    <w:p w:rsidR="008530A1" w:rsidRPr="00E61138" w:rsidRDefault="008530A1" w:rsidP="008530A1">
      <w:pPr>
        <w:rPr>
          <w:sz w:val="40"/>
          <w:szCs w:val="40"/>
        </w:rPr>
      </w:pPr>
      <w:r w:rsidRPr="00E61138">
        <w:rPr>
          <w:sz w:val="40"/>
          <w:szCs w:val="40"/>
        </w:rPr>
        <w:t>Груздева Кристина Владимировна.</w:t>
      </w:r>
    </w:p>
    <w:p w:rsidR="008530A1" w:rsidRPr="00E61138" w:rsidRDefault="008530A1" w:rsidP="008530A1">
      <w:pPr>
        <w:rPr>
          <w:sz w:val="40"/>
          <w:szCs w:val="40"/>
        </w:rPr>
      </w:pPr>
    </w:p>
    <w:p w:rsidR="008530A1" w:rsidRPr="00E61138" w:rsidRDefault="008530A1" w:rsidP="008530A1">
      <w:pPr>
        <w:rPr>
          <w:sz w:val="40"/>
          <w:szCs w:val="40"/>
        </w:rPr>
      </w:pPr>
      <w:r w:rsidRPr="00E61138">
        <w:rPr>
          <w:sz w:val="40"/>
          <w:szCs w:val="40"/>
        </w:rPr>
        <w:t>Паюсова Евгения Семёновна.</w:t>
      </w:r>
    </w:p>
    <w:p w:rsidR="008530A1" w:rsidRPr="00E61138" w:rsidRDefault="008530A1" w:rsidP="008530A1">
      <w:pPr>
        <w:rPr>
          <w:sz w:val="40"/>
          <w:szCs w:val="40"/>
        </w:rPr>
      </w:pPr>
    </w:p>
    <w:p w:rsidR="008530A1" w:rsidRDefault="008530A1" w:rsidP="008530A1">
      <w:pPr>
        <w:rPr>
          <w:b/>
          <w:sz w:val="40"/>
          <w:szCs w:val="40"/>
          <w:u w:val="single"/>
        </w:rPr>
      </w:pPr>
    </w:p>
    <w:p w:rsidR="008530A1" w:rsidRPr="00E61138" w:rsidRDefault="008530A1" w:rsidP="008530A1">
      <w:pPr>
        <w:rPr>
          <w:b/>
          <w:sz w:val="40"/>
          <w:szCs w:val="40"/>
          <w:u w:val="single"/>
        </w:rPr>
      </w:pPr>
      <w:r w:rsidRPr="00E61138">
        <w:rPr>
          <w:b/>
          <w:sz w:val="40"/>
          <w:szCs w:val="40"/>
          <w:u w:val="single"/>
        </w:rPr>
        <w:t>Младший воспитатель</w:t>
      </w:r>
    </w:p>
    <w:p w:rsidR="008530A1" w:rsidRPr="00E61138" w:rsidRDefault="008530A1" w:rsidP="008530A1">
      <w:pPr>
        <w:rPr>
          <w:b/>
          <w:sz w:val="40"/>
          <w:szCs w:val="40"/>
          <w:u w:val="single"/>
        </w:rPr>
      </w:pP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Тарасенкова Валентина Николаевна.</w:t>
      </w:r>
    </w:p>
    <w:p w:rsidR="008530A1" w:rsidRDefault="008530A1" w:rsidP="008530A1">
      <w:pPr>
        <w:rPr>
          <w:sz w:val="40"/>
          <w:szCs w:val="40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Pr="008530A1" w:rsidRDefault="008530A1" w:rsidP="008530A1">
      <w:pPr>
        <w:spacing w:line="360" w:lineRule="auto"/>
        <w:jc w:val="center"/>
        <w:rPr>
          <w:b/>
          <w:sz w:val="40"/>
          <w:szCs w:val="40"/>
          <w:u w:val="single"/>
        </w:rPr>
      </w:pPr>
      <w:r w:rsidRPr="008530A1">
        <w:rPr>
          <w:b/>
          <w:sz w:val="40"/>
          <w:szCs w:val="40"/>
          <w:u w:val="single"/>
        </w:rPr>
        <w:lastRenderedPageBreak/>
        <w:t>Возрастные особенности ребенка от  1,5 до 3 лет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На втором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В ходе совместной </w:t>
      </w:r>
      <w:proofErr w:type="gramStart"/>
      <w:r w:rsidRPr="008530A1">
        <w:rPr>
          <w:sz w:val="28"/>
          <w:szCs w:val="28"/>
        </w:rPr>
        <w:t>со</w:t>
      </w:r>
      <w:proofErr w:type="gramEnd"/>
      <w:r w:rsidRPr="008530A1">
        <w:rPr>
          <w:sz w:val="28"/>
          <w:szCs w:val="28"/>
        </w:rPr>
        <w:t xml:space="preserve">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proofErr w:type="gramStart"/>
      <w:r w:rsidRPr="008530A1">
        <w:rPr>
          <w:sz w:val="28"/>
          <w:szCs w:val="28"/>
        </w:rPr>
        <w:t xml:space="preserve"> ,</w:t>
      </w:r>
      <w:proofErr w:type="gramEnd"/>
      <w:r w:rsidRPr="008530A1">
        <w:rPr>
          <w:sz w:val="28"/>
          <w:szCs w:val="28"/>
        </w:rPr>
        <w:t xml:space="preserve"> в разговоре со взрослым используют практически все части речи. Активный словарь достигает примерно 1000-1500 слов.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lastRenderedPageBreak/>
        <w:t>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Игра носит процессуальный характер, главное в ней — действия, которые совершаются с игровыми предметами, приближенными к реальности. 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В середине третьего года жизни появляются действия с предметами заместителями.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Появление собственно изобразительной деятельности обусловлено тем, что ребенок уже способен сформулировать намерение изобразить какой либо предмет. Типичным является изображение человека в виде «головонога» — окружности и отходящих от нее линий.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Основной формой мышления становится </w:t>
      </w:r>
      <w:proofErr w:type="gramStart"/>
      <w:r w:rsidRPr="008530A1">
        <w:rPr>
          <w:sz w:val="28"/>
          <w:szCs w:val="28"/>
        </w:rPr>
        <w:t>наглядно-действенная</w:t>
      </w:r>
      <w:proofErr w:type="gramEnd"/>
      <w:r w:rsidRPr="008530A1">
        <w:rPr>
          <w:sz w:val="28"/>
          <w:szCs w:val="28"/>
        </w:rPr>
        <w:t>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</w:t>
      </w:r>
      <w:r w:rsidRPr="008530A1">
        <w:rPr>
          <w:sz w:val="28"/>
          <w:szCs w:val="28"/>
        </w:rPr>
        <w:lastRenderedPageBreak/>
        <w:t xml:space="preserve">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8530A1">
        <w:rPr>
          <w:sz w:val="28"/>
          <w:szCs w:val="28"/>
        </w:rPr>
        <w:t>со</w:t>
      </w:r>
      <w:proofErr w:type="gramEnd"/>
      <w:r w:rsidRPr="008530A1">
        <w:rPr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Pr="008530A1" w:rsidRDefault="008530A1" w:rsidP="00E07082">
      <w:pPr>
        <w:spacing w:line="360" w:lineRule="auto"/>
        <w:rPr>
          <w:b/>
          <w:sz w:val="28"/>
          <w:szCs w:val="28"/>
        </w:rPr>
      </w:pPr>
    </w:p>
    <w:p w:rsidR="008530A1" w:rsidRPr="00EB0CA7" w:rsidRDefault="008530A1" w:rsidP="008530A1">
      <w:pPr>
        <w:rPr>
          <w:b/>
          <w:sz w:val="28"/>
          <w:szCs w:val="28"/>
        </w:rPr>
      </w:pPr>
      <w:r w:rsidRPr="00EB0CA7">
        <w:rPr>
          <w:b/>
          <w:sz w:val="28"/>
          <w:szCs w:val="28"/>
        </w:rPr>
        <w:lastRenderedPageBreak/>
        <w:t>МУНИЦИПАЛЬНОЕ БЮДЖЕТНОЕ ОБРАЗОВАТЕЛЬНОЕ УЧРЕЖДЕНИЕ «ДЕТСКИЙ САД №1 г. СВЕТОГОРСКА»</w:t>
      </w:r>
    </w:p>
    <w:p w:rsidR="008530A1" w:rsidRPr="00EB0CA7" w:rsidRDefault="008530A1" w:rsidP="008530A1">
      <w:pPr>
        <w:tabs>
          <w:tab w:val="left" w:pos="3210"/>
        </w:tabs>
        <w:ind w:left="-540" w:firstLine="540"/>
        <w:rPr>
          <w:b/>
          <w:sz w:val="28"/>
          <w:szCs w:val="28"/>
        </w:rPr>
      </w:pPr>
      <w:r w:rsidRPr="00EB0CA7">
        <w:rPr>
          <w:b/>
          <w:sz w:val="28"/>
          <w:szCs w:val="28"/>
        </w:rPr>
        <w:tab/>
      </w:r>
    </w:p>
    <w:tbl>
      <w:tblPr>
        <w:tblStyle w:val="a6"/>
        <w:tblW w:w="0" w:type="auto"/>
        <w:tblInd w:w="-540" w:type="dxa"/>
        <w:tblLook w:val="04A0"/>
      </w:tblPr>
      <w:tblGrid>
        <w:gridCol w:w="4785"/>
        <w:gridCol w:w="4786"/>
      </w:tblGrid>
      <w:tr w:rsidR="008530A1" w:rsidRPr="00B178FF" w:rsidTr="007800A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530A1" w:rsidRDefault="008530A1" w:rsidP="007800A8">
            <w:r>
              <w:t>Принято:</w:t>
            </w:r>
          </w:p>
          <w:p w:rsidR="008530A1" w:rsidRDefault="008530A1" w:rsidP="007800A8">
            <w:r>
              <w:t>На педагогическом совете</w:t>
            </w:r>
          </w:p>
          <w:p w:rsidR="008530A1" w:rsidRDefault="008530A1" w:rsidP="007800A8">
            <w:r>
              <w:t>Протокол №1</w:t>
            </w:r>
          </w:p>
          <w:p w:rsidR="008530A1" w:rsidRPr="00B178FF" w:rsidRDefault="008530A1" w:rsidP="007800A8">
            <w:r>
              <w:t>От «30» августа 2016г.</w:t>
            </w:r>
          </w:p>
          <w:p w:rsidR="008530A1" w:rsidRPr="00B178FF" w:rsidRDefault="008530A1" w:rsidP="007800A8"/>
          <w:p w:rsidR="008530A1" w:rsidRPr="00B178FF" w:rsidRDefault="008530A1" w:rsidP="007800A8"/>
          <w:p w:rsidR="008530A1" w:rsidRPr="00B178FF" w:rsidRDefault="008530A1" w:rsidP="007800A8"/>
          <w:p w:rsidR="008530A1" w:rsidRPr="00B178FF" w:rsidRDefault="008530A1" w:rsidP="007800A8"/>
          <w:p w:rsidR="008530A1" w:rsidRPr="00B178FF" w:rsidRDefault="008530A1" w:rsidP="007800A8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530A1" w:rsidRPr="00B178FF" w:rsidRDefault="008530A1" w:rsidP="007800A8">
            <w:r>
              <w:t xml:space="preserve">              </w:t>
            </w:r>
            <w:r w:rsidRPr="00B178FF">
              <w:t>Утверждено:</w:t>
            </w:r>
          </w:p>
          <w:p w:rsidR="008530A1" w:rsidRDefault="008530A1" w:rsidP="007800A8">
            <w:r>
              <w:t xml:space="preserve">              Заведующий МБДОУ</w:t>
            </w:r>
          </w:p>
          <w:p w:rsidR="008530A1" w:rsidRDefault="008530A1" w:rsidP="007800A8">
            <w:r>
              <w:t xml:space="preserve">             «Детский сад №1 г. Светогорска»</w:t>
            </w:r>
          </w:p>
          <w:p w:rsidR="008530A1" w:rsidRDefault="008530A1" w:rsidP="007800A8">
            <w:r>
              <w:t xml:space="preserve">              Корсун Н.И. _____________</w:t>
            </w:r>
          </w:p>
          <w:p w:rsidR="008530A1" w:rsidRDefault="008530A1" w:rsidP="007800A8">
            <w:r>
              <w:t xml:space="preserve">              Приказ № 39-о</w:t>
            </w:r>
          </w:p>
          <w:p w:rsidR="008530A1" w:rsidRDefault="008530A1" w:rsidP="007800A8">
            <w:r>
              <w:t xml:space="preserve">              От «1» сентября 2016г.</w:t>
            </w:r>
          </w:p>
          <w:p w:rsidR="008530A1" w:rsidRPr="00B178FF" w:rsidRDefault="008530A1" w:rsidP="007800A8"/>
          <w:p w:rsidR="008530A1" w:rsidRPr="00B178FF" w:rsidRDefault="008530A1" w:rsidP="007800A8">
            <w:pPr>
              <w:ind w:firstLine="708"/>
            </w:pPr>
          </w:p>
        </w:tc>
      </w:tr>
    </w:tbl>
    <w:p w:rsidR="008530A1" w:rsidRPr="00EB0CA7" w:rsidRDefault="008530A1" w:rsidP="008530A1">
      <w:pPr>
        <w:rPr>
          <w:b/>
          <w:sz w:val="28"/>
          <w:szCs w:val="28"/>
        </w:rPr>
      </w:pPr>
      <w:r w:rsidRPr="00EB0CA7">
        <w:rPr>
          <w:b/>
          <w:sz w:val="28"/>
          <w:szCs w:val="28"/>
        </w:rPr>
        <w:t>Расписание неп</w:t>
      </w:r>
      <w:r>
        <w:rPr>
          <w:b/>
          <w:sz w:val="28"/>
          <w:szCs w:val="28"/>
        </w:rPr>
        <w:t>рерывной</w:t>
      </w:r>
      <w:r w:rsidRPr="00EB0CA7">
        <w:rPr>
          <w:b/>
          <w:sz w:val="28"/>
          <w:szCs w:val="28"/>
        </w:rPr>
        <w:t xml:space="preserve"> образовательной деятельности</w:t>
      </w:r>
    </w:p>
    <w:p w:rsidR="008530A1" w:rsidRPr="00EB0CA7" w:rsidRDefault="008530A1" w:rsidP="008530A1">
      <w:pPr>
        <w:ind w:left="-540" w:firstLine="540"/>
        <w:rPr>
          <w:b/>
          <w:sz w:val="28"/>
          <w:szCs w:val="28"/>
        </w:rPr>
      </w:pPr>
      <w:r w:rsidRPr="00EB0CA7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педагогов с детьми на 2016-2017</w:t>
      </w:r>
      <w:r w:rsidRPr="00EB0CA7">
        <w:rPr>
          <w:b/>
          <w:sz w:val="28"/>
          <w:szCs w:val="28"/>
        </w:rPr>
        <w:t xml:space="preserve"> учебный год</w:t>
      </w:r>
    </w:p>
    <w:p w:rsidR="008530A1" w:rsidRPr="00EB0CA7" w:rsidRDefault="008530A1" w:rsidP="008530A1">
      <w:pPr>
        <w:rPr>
          <w:b/>
          <w:sz w:val="28"/>
          <w:szCs w:val="28"/>
        </w:rPr>
      </w:pPr>
      <w:r w:rsidRPr="00EB0CA7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    Первая младшая группа № 3</w:t>
      </w:r>
    </w:p>
    <w:p w:rsidR="008530A1" w:rsidRPr="00EB0CA7" w:rsidRDefault="008530A1" w:rsidP="008530A1">
      <w:pPr>
        <w:rPr>
          <w:b/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2628"/>
        <w:gridCol w:w="4786"/>
      </w:tblGrid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b/>
              </w:rPr>
            </w:pPr>
            <w:r w:rsidRPr="00EB0CA7">
              <w:rPr>
                <w:b/>
              </w:rPr>
              <w:t>Дни недели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b/>
              </w:rPr>
            </w:pPr>
            <w:r w:rsidRPr="00EB0CA7">
              <w:rPr>
                <w:b/>
              </w:rPr>
              <w:t>Непосредственно образовательная деятельность</w:t>
            </w:r>
          </w:p>
        </w:tc>
      </w:tr>
      <w:tr w:rsidR="008530A1" w:rsidRPr="00EB0CA7" w:rsidTr="007800A8">
        <w:tc>
          <w:tcPr>
            <w:tcW w:w="7414" w:type="dxa"/>
            <w:gridSpan w:val="2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</w:p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Понедельник 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9.00 – 9.10</w:t>
            </w:r>
          </w:p>
        </w:tc>
        <w:tc>
          <w:tcPr>
            <w:tcW w:w="4786" w:type="dxa"/>
          </w:tcPr>
          <w:p w:rsidR="008530A1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1) Познавательное развитие</w:t>
            </w:r>
          </w:p>
          <w:p w:rsidR="008530A1" w:rsidRDefault="008530A1" w:rsidP="007800A8">
            <w:r w:rsidRPr="00865E78">
              <w:t xml:space="preserve">Ознакомление с предметным </w:t>
            </w:r>
            <w:r>
              <w:t>окружением,</w:t>
            </w:r>
            <w:r w:rsidRPr="00865E78">
              <w:t xml:space="preserve"> </w:t>
            </w:r>
            <w:r>
              <w:t xml:space="preserve">Ознакомление </w:t>
            </w:r>
            <w:r w:rsidRPr="00865E78">
              <w:t>с миром природы</w:t>
            </w:r>
          </w:p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t xml:space="preserve"> </w:t>
            </w:r>
            <w:r w:rsidRPr="00865E78">
              <w:t>(</w:t>
            </w:r>
            <w:proofErr w:type="gramStart"/>
            <w:r w:rsidRPr="00865E78">
              <w:t>ч</w:t>
            </w:r>
            <w:proofErr w:type="gramEnd"/>
            <w:r w:rsidRPr="00865E78">
              <w:t>/з неделю)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9.20 – 9.30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2) Физическая культура</w:t>
            </w:r>
          </w:p>
        </w:tc>
      </w:tr>
      <w:tr w:rsidR="008530A1" w:rsidRPr="00EB0CA7" w:rsidTr="007800A8">
        <w:tc>
          <w:tcPr>
            <w:tcW w:w="7414" w:type="dxa"/>
            <w:gridSpan w:val="2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</w:p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    Вторник 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9.00-9.10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1) Музыка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9.20-9.30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2) Лепка</w:t>
            </w:r>
          </w:p>
        </w:tc>
      </w:tr>
      <w:tr w:rsidR="008530A1" w:rsidRPr="00EB0CA7" w:rsidTr="007800A8">
        <w:tc>
          <w:tcPr>
            <w:tcW w:w="7414" w:type="dxa"/>
            <w:gridSpan w:val="2"/>
          </w:tcPr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</w:p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      Среда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9.00 – 9.30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Развитие речи 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10.00 – 10.10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2) Физическая культура (на улице)</w:t>
            </w:r>
          </w:p>
        </w:tc>
      </w:tr>
      <w:tr w:rsidR="008530A1" w:rsidRPr="00EB0CA7" w:rsidTr="007800A8">
        <w:trPr>
          <w:trHeight w:val="452"/>
        </w:trPr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530A1" w:rsidRPr="00EB0CA7" w:rsidRDefault="008530A1" w:rsidP="007800A8">
            <w:pPr>
              <w:spacing w:before="240"/>
              <w:rPr>
                <w:sz w:val="28"/>
                <w:szCs w:val="28"/>
              </w:rPr>
            </w:pPr>
          </w:p>
        </w:tc>
      </w:tr>
      <w:tr w:rsidR="008530A1" w:rsidRPr="00EB0CA7" w:rsidTr="007800A8">
        <w:tc>
          <w:tcPr>
            <w:tcW w:w="7414" w:type="dxa"/>
            <w:gridSpan w:val="2"/>
          </w:tcPr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  </w:t>
            </w:r>
          </w:p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    Четверг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9.00-9.10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1) Музыка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9.20-9.30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Рисование 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</w:p>
        </w:tc>
      </w:tr>
      <w:tr w:rsidR="008530A1" w:rsidRPr="00EB0CA7" w:rsidTr="007800A8">
        <w:tc>
          <w:tcPr>
            <w:tcW w:w="7414" w:type="dxa"/>
            <w:gridSpan w:val="2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 xml:space="preserve">                      </w:t>
            </w:r>
          </w:p>
          <w:p w:rsidR="008530A1" w:rsidRPr="00EB0CA7" w:rsidRDefault="008530A1" w:rsidP="007800A8">
            <w:pPr>
              <w:rPr>
                <w:b/>
                <w:sz w:val="28"/>
                <w:szCs w:val="28"/>
              </w:rPr>
            </w:pPr>
            <w:r w:rsidRPr="00EB0CA7">
              <w:rPr>
                <w:b/>
                <w:sz w:val="28"/>
                <w:szCs w:val="28"/>
              </w:rPr>
              <w:t xml:space="preserve">                                Пятница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9.00 – 9.10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1) Развитие речи</w:t>
            </w:r>
          </w:p>
        </w:tc>
      </w:tr>
      <w:tr w:rsidR="008530A1" w:rsidRPr="00EB0CA7" w:rsidTr="007800A8">
        <w:tc>
          <w:tcPr>
            <w:tcW w:w="2628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9.20 – 9.30</w:t>
            </w:r>
          </w:p>
        </w:tc>
        <w:tc>
          <w:tcPr>
            <w:tcW w:w="4786" w:type="dxa"/>
          </w:tcPr>
          <w:p w:rsidR="008530A1" w:rsidRPr="00EB0CA7" w:rsidRDefault="008530A1" w:rsidP="007800A8">
            <w:pPr>
              <w:rPr>
                <w:sz w:val="28"/>
                <w:szCs w:val="28"/>
              </w:rPr>
            </w:pPr>
            <w:r w:rsidRPr="00EB0CA7">
              <w:rPr>
                <w:sz w:val="28"/>
                <w:szCs w:val="28"/>
              </w:rPr>
              <w:t>2) Физическая культура</w:t>
            </w:r>
          </w:p>
        </w:tc>
      </w:tr>
    </w:tbl>
    <w:p w:rsidR="008530A1" w:rsidRDefault="008530A1" w:rsidP="008530A1"/>
    <w:p w:rsidR="008530A1" w:rsidRDefault="008530A1" w:rsidP="008530A1"/>
    <w:p w:rsidR="008530A1" w:rsidRPr="008530A1" w:rsidRDefault="008530A1" w:rsidP="008439D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 вторую половину дня осуществляется самостоятельная деятельность детей и совместная деятельност</w:t>
      </w:r>
      <w:proofErr w:type="gramStart"/>
      <w:r>
        <w:rPr>
          <w:b/>
          <w:sz w:val="28"/>
          <w:szCs w:val="28"/>
        </w:rPr>
        <w:t>ь(</w:t>
      </w:r>
      <w:proofErr w:type="gramEnd"/>
      <w:r>
        <w:rPr>
          <w:b/>
          <w:sz w:val="28"/>
          <w:szCs w:val="28"/>
        </w:rPr>
        <w:t xml:space="preserve"> ознакомление с худ. литературой), труд, игры ( дидактические, сюжетно-ролевые, театрализованные, строительные, игры по интересам детей), досуг, развлечение.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8530A1" w:rsidTr="007800A8">
        <w:tc>
          <w:tcPr>
            <w:tcW w:w="3190" w:type="dxa"/>
          </w:tcPr>
          <w:p w:rsidR="008530A1" w:rsidRDefault="008530A1" w:rsidP="007800A8">
            <w:r>
              <w:lastRenderedPageBreak/>
              <w:t>СОГЛАСОВАНО</w:t>
            </w:r>
          </w:p>
          <w:p w:rsidR="008530A1" w:rsidRDefault="008530A1" w:rsidP="007800A8"/>
          <w:p w:rsidR="008530A1" w:rsidRDefault="008530A1" w:rsidP="007800A8">
            <w:r>
              <w:t>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 __________</w:t>
            </w:r>
          </w:p>
          <w:p w:rsidR="008530A1" w:rsidRDefault="008530A1" w:rsidP="007800A8"/>
          <w:p w:rsidR="008530A1" w:rsidRDefault="008530A1" w:rsidP="007800A8">
            <w:pPr>
              <w:rPr>
                <w:u w:val="single"/>
              </w:rPr>
            </w:pPr>
            <w:r>
              <w:rPr>
                <w:u w:val="single"/>
              </w:rPr>
              <w:t>Тихомирова Е.И.</w:t>
            </w:r>
          </w:p>
          <w:p w:rsidR="008530A1" w:rsidRDefault="008530A1" w:rsidP="007800A8">
            <w:pPr>
              <w:rPr>
                <w:u w:val="single"/>
              </w:rPr>
            </w:pPr>
          </w:p>
          <w:p w:rsidR="008530A1" w:rsidRDefault="008530A1" w:rsidP="007800A8">
            <w:pPr>
              <w:rPr>
                <w:u w:val="single"/>
              </w:rPr>
            </w:pPr>
          </w:p>
        </w:tc>
        <w:tc>
          <w:tcPr>
            <w:tcW w:w="3190" w:type="dxa"/>
          </w:tcPr>
          <w:p w:rsidR="008530A1" w:rsidRDefault="008530A1" w:rsidP="007800A8">
            <w:r>
              <w:t>ПРИНЯТО</w:t>
            </w:r>
          </w:p>
          <w:p w:rsidR="008530A1" w:rsidRDefault="008530A1" w:rsidP="007800A8"/>
          <w:p w:rsidR="008530A1" w:rsidRDefault="008530A1" w:rsidP="007800A8">
            <w:r>
              <w:t>на педагогическом совете</w:t>
            </w:r>
          </w:p>
          <w:p w:rsidR="008530A1" w:rsidRDefault="008530A1" w:rsidP="007800A8">
            <w:pPr>
              <w:rPr>
                <w:u w:val="single"/>
              </w:rPr>
            </w:pPr>
            <w:r>
              <w:t xml:space="preserve">протокол № </w:t>
            </w:r>
            <w:r>
              <w:rPr>
                <w:u w:val="single"/>
              </w:rPr>
              <w:t>1</w:t>
            </w:r>
          </w:p>
          <w:p w:rsidR="008530A1" w:rsidRDefault="008530A1" w:rsidP="008530A1">
            <w:r>
              <w:t>от «30</w:t>
            </w:r>
            <w:r>
              <w:rPr>
                <w:u w:val="single"/>
              </w:rPr>
              <w:t>» августа 2016г.</w:t>
            </w:r>
            <w:r>
              <w:t xml:space="preserve"> </w:t>
            </w:r>
          </w:p>
        </w:tc>
        <w:tc>
          <w:tcPr>
            <w:tcW w:w="3191" w:type="dxa"/>
          </w:tcPr>
          <w:p w:rsidR="008530A1" w:rsidRDefault="008530A1" w:rsidP="007800A8">
            <w:r>
              <w:t>УТВЕРЖДАЮ</w:t>
            </w:r>
          </w:p>
          <w:p w:rsidR="008530A1" w:rsidRDefault="008530A1" w:rsidP="007800A8">
            <w:r>
              <w:t>заведующий МБДОУ «Детский сад №1 г</w:t>
            </w:r>
            <w:proofErr w:type="gramStart"/>
            <w:r>
              <w:t>.С</w:t>
            </w:r>
            <w:proofErr w:type="gramEnd"/>
            <w:r>
              <w:t>ветогорска» ____________</w:t>
            </w:r>
          </w:p>
          <w:p w:rsidR="008530A1" w:rsidRPr="001B6EB0" w:rsidRDefault="008530A1" w:rsidP="007800A8">
            <w:pPr>
              <w:rPr>
                <w:u w:val="single"/>
              </w:rPr>
            </w:pPr>
            <w:r>
              <w:t xml:space="preserve">приказ № </w:t>
            </w:r>
            <w:r>
              <w:rPr>
                <w:u w:val="single"/>
              </w:rPr>
              <w:t>39-о</w:t>
            </w:r>
          </w:p>
          <w:p w:rsidR="008530A1" w:rsidRDefault="008530A1" w:rsidP="007800A8">
            <w:pPr>
              <w:rPr>
                <w:u w:val="single"/>
              </w:rPr>
            </w:pPr>
            <w:r>
              <w:t xml:space="preserve">от </w:t>
            </w:r>
            <w:r>
              <w:rPr>
                <w:u w:val="single"/>
              </w:rPr>
              <w:t>«01»  сентября  2016г.</w:t>
            </w:r>
          </w:p>
          <w:p w:rsidR="008530A1" w:rsidRDefault="008530A1" w:rsidP="007800A8">
            <w:pPr>
              <w:rPr>
                <w:u w:val="single"/>
              </w:rPr>
            </w:pPr>
          </w:p>
        </w:tc>
      </w:tr>
    </w:tbl>
    <w:p w:rsidR="008530A1" w:rsidRDefault="008530A1" w:rsidP="008530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Режим дня</w:t>
      </w:r>
    </w:p>
    <w:p w:rsidR="008530A1" w:rsidRDefault="008530A1" w:rsidP="008530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для детей 1 младшей группы (2-3 года)</w:t>
      </w:r>
    </w:p>
    <w:p w:rsidR="008530A1" w:rsidRDefault="008530A1" w:rsidP="008530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группа №3</w:t>
      </w:r>
    </w:p>
    <w:p w:rsidR="008530A1" w:rsidRDefault="008530A1" w:rsidP="008530A1">
      <w:pPr>
        <w:jc w:val="center"/>
      </w:pPr>
      <w:r>
        <w:t>(холодный период)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2375"/>
      </w:tblGrid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Прием детей, самостоятельная деятельность детей, индивидуальная работа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7.00- 8.00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Утренняя гимнастика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8.00- 8.05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Подготовка к завтраку: </w:t>
            </w:r>
            <w:r>
              <w:t>воспитание культурно-гигиенических навыков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8.05- 8.10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Завтрак: </w:t>
            </w:r>
            <w: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8.10- 8.35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Игровая деятельность </w:t>
            </w:r>
            <w:r>
              <w:t>(дидактические, игры по интересам детей)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8.35- 9.00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8530A1">
            <w:pPr>
              <w:rPr>
                <w:b/>
              </w:rPr>
            </w:pPr>
            <w:r>
              <w:rPr>
                <w:b/>
              </w:rPr>
              <w:t>Непрерывная образовательная деятельность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9.00- 9.10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Второй завтрак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9.15- 9.20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Подготовка к прогулке: </w:t>
            </w:r>
            <w: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9.20- 9.50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Прогулка: </w:t>
            </w:r>
            <w:r>
              <w:t>наблюдения, опытно-экспериментальная деятельность, индивидуальная работа, подвижные игры, игры по интересам детей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9.50- 11.00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Возвращение с прогулки (</w:t>
            </w:r>
            <w:r>
              <w:t>постепенно по несколько человек</w:t>
            </w:r>
            <w:r>
              <w:rPr>
                <w:b/>
              </w:rPr>
              <w:t>), обучения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10.50- 11.10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Пальчиковые игры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11.10- 11.15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Подготовка к обеду: </w:t>
            </w:r>
            <w:r>
              <w:t>воспитание культурно-гигиенических навыков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11.15- 11.25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Обед: </w:t>
            </w:r>
            <w:r>
              <w:t>обучение правильно держать ложку, сидеть за столом, есть аккуратно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11.25- 11.50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Подготовка ко сну: </w:t>
            </w:r>
            <w: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11.50- 12.00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Дневной сон: </w:t>
            </w:r>
            <w:r>
              <w:t>создание тихой, благоприятной обстановки для сна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12.00- 15.00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Постепенный подъем: </w:t>
            </w:r>
            <w:r>
              <w:t>закаливающие процедуры, «Дорожки здоровья»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15.00- 15.15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r>
              <w:rPr>
                <w:b/>
              </w:rPr>
              <w:t xml:space="preserve">Полдник: </w:t>
            </w:r>
            <w: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15.15- 15.25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proofErr w:type="gramStart"/>
            <w:r>
              <w:rPr>
                <w:b/>
              </w:rPr>
              <w:t>Самостоятельная деятельность, совместная деятельность (</w:t>
            </w:r>
            <w:r>
              <w:t xml:space="preserve">ознакомление с художественной литературой), </w:t>
            </w:r>
            <w:r w:rsidRPr="00D34892">
              <w:rPr>
                <w:b/>
              </w:rPr>
              <w:t xml:space="preserve">труд, игры </w:t>
            </w:r>
            <w:r>
              <w:t xml:space="preserve">(дидактические, строительные, театрализованные, по интересам детей), </w:t>
            </w:r>
            <w:r w:rsidRPr="00D34892">
              <w:rPr>
                <w:b/>
              </w:rPr>
              <w:t>досуг, развлечение</w:t>
            </w:r>
            <w:proofErr w:type="gram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15.25- 15.35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 xml:space="preserve">Подготовка к прогулке: </w:t>
            </w:r>
            <w:r>
              <w:t>обучение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15.35- 15.45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 xml:space="preserve">Прогулка: </w:t>
            </w:r>
            <w:r>
              <w:t>двигательная активность, наблюдения, игры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15.45- 16.30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Возвращение с прогулки, обучения навыкам самообслуживания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16.30- 16.40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Pr="00C174CE" w:rsidRDefault="008530A1" w:rsidP="007800A8">
            <w:r>
              <w:rPr>
                <w:b/>
              </w:rPr>
              <w:t xml:space="preserve">Подготовка к ужину: </w:t>
            </w:r>
            <w:r>
              <w:t>воспитание культурно-гигиенических навыков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16.40- 16.45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 xml:space="preserve">Ужин: </w:t>
            </w:r>
            <w:r>
              <w:t>обучение культуре еды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16.45- 17.00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Самостоятельная деятельность детей, индивидуальная работа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17.00- 18.00</w:t>
            </w:r>
          </w:p>
        </w:tc>
      </w:tr>
      <w:tr w:rsidR="008530A1" w:rsidTr="007800A8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rPr>
                <w:b/>
              </w:rPr>
            </w:pPr>
            <w:r>
              <w:rPr>
                <w:b/>
              </w:rPr>
              <w:t>Уход детей домой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A1" w:rsidRDefault="008530A1" w:rsidP="007800A8">
            <w:pPr>
              <w:jc w:val="center"/>
            </w:pPr>
            <w:r>
              <w:t>до 19.00</w:t>
            </w:r>
          </w:p>
        </w:tc>
      </w:tr>
    </w:tbl>
    <w:p w:rsidR="008530A1" w:rsidRDefault="008530A1" w:rsidP="008530A1"/>
    <w:p w:rsidR="008530A1" w:rsidRDefault="008530A1" w:rsidP="00E07082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499"/>
        <w:gridCol w:w="4500"/>
      </w:tblGrid>
      <w:tr w:rsidR="008530A1" w:rsidTr="008530A1">
        <w:trPr>
          <w:trHeight w:val="2084"/>
        </w:trPr>
        <w:tc>
          <w:tcPr>
            <w:tcW w:w="4499" w:type="dxa"/>
          </w:tcPr>
          <w:p w:rsidR="008530A1" w:rsidRDefault="008530A1" w:rsidP="007800A8">
            <w:r>
              <w:lastRenderedPageBreak/>
              <w:t>ПРИНЯТО</w:t>
            </w:r>
          </w:p>
          <w:p w:rsidR="008530A1" w:rsidRDefault="008530A1" w:rsidP="007800A8"/>
          <w:p w:rsidR="008530A1" w:rsidRDefault="008530A1" w:rsidP="007800A8">
            <w:r>
              <w:t>на педагогическом совете</w:t>
            </w:r>
          </w:p>
          <w:p w:rsidR="008530A1" w:rsidRDefault="008530A1" w:rsidP="007800A8">
            <w:pPr>
              <w:rPr>
                <w:u w:val="single"/>
              </w:rPr>
            </w:pPr>
            <w:r>
              <w:t xml:space="preserve">протокол № </w:t>
            </w:r>
            <w:r>
              <w:rPr>
                <w:u w:val="single"/>
              </w:rPr>
              <w:t>1</w:t>
            </w:r>
          </w:p>
          <w:p w:rsidR="008530A1" w:rsidRDefault="008530A1" w:rsidP="007800A8">
            <w:r>
              <w:t>от «30</w:t>
            </w:r>
            <w:r>
              <w:rPr>
                <w:u w:val="single"/>
              </w:rPr>
              <w:t>» августа 2016г.</w:t>
            </w:r>
            <w:r>
              <w:t xml:space="preserve"> </w:t>
            </w:r>
          </w:p>
        </w:tc>
        <w:tc>
          <w:tcPr>
            <w:tcW w:w="4500" w:type="dxa"/>
          </w:tcPr>
          <w:p w:rsidR="008530A1" w:rsidRDefault="008530A1" w:rsidP="007800A8">
            <w:r>
              <w:t>УТВЕРЖДАЮ</w:t>
            </w:r>
          </w:p>
          <w:p w:rsidR="008530A1" w:rsidRDefault="008530A1" w:rsidP="007800A8">
            <w:r>
              <w:t>заведующий МБДОУ «Детский сад №1 г</w:t>
            </w:r>
            <w:proofErr w:type="gramStart"/>
            <w:r>
              <w:t>.С</w:t>
            </w:r>
            <w:proofErr w:type="gramEnd"/>
            <w:r>
              <w:t>ветогорска» ____________</w:t>
            </w:r>
          </w:p>
          <w:p w:rsidR="008530A1" w:rsidRPr="001B6EB0" w:rsidRDefault="008530A1" w:rsidP="007800A8">
            <w:pPr>
              <w:rPr>
                <w:u w:val="single"/>
              </w:rPr>
            </w:pPr>
            <w:r>
              <w:t xml:space="preserve">приказ № </w:t>
            </w:r>
            <w:r>
              <w:rPr>
                <w:u w:val="single"/>
              </w:rPr>
              <w:t>39-о</w:t>
            </w:r>
          </w:p>
          <w:p w:rsidR="008530A1" w:rsidRDefault="008530A1" w:rsidP="007800A8">
            <w:pPr>
              <w:rPr>
                <w:u w:val="single"/>
              </w:rPr>
            </w:pPr>
            <w:r>
              <w:t xml:space="preserve">от </w:t>
            </w:r>
            <w:r>
              <w:rPr>
                <w:u w:val="single"/>
              </w:rPr>
              <w:t>«01»  сентября  2016г.</w:t>
            </w:r>
          </w:p>
          <w:p w:rsidR="008530A1" w:rsidRDefault="008530A1" w:rsidP="007800A8">
            <w:pPr>
              <w:rPr>
                <w:u w:val="single"/>
              </w:rPr>
            </w:pPr>
          </w:p>
        </w:tc>
      </w:tr>
    </w:tbl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Режим двигательной активности группы № 3 на 2016-2017 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 ( 1-ая младшая группа)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Воспитатели: Груздева К.В., Паюсова Е.С.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94"/>
        <w:gridCol w:w="2217"/>
        <w:gridCol w:w="1803"/>
        <w:gridCol w:w="1241"/>
        <w:gridCol w:w="934"/>
        <w:gridCol w:w="1156"/>
        <w:gridCol w:w="1244"/>
      </w:tblGrid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Организованные формы двигательной активности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8530A1" w:rsidRDefault="008530A1" w:rsidP="008439D7">
            <w:r w:rsidRPr="007F4EFA">
              <w:rPr>
                <w:sz w:val="28"/>
                <w:szCs w:val="28"/>
              </w:rPr>
              <w:t>5</w:t>
            </w:r>
          </w:p>
        </w:tc>
        <w:tc>
          <w:tcPr>
            <w:tcW w:w="934" w:type="dxa"/>
          </w:tcPr>
          <w:p w:rsidR="008530A1" w:rsidRDefault="008530A1" w:rsidP="008439D7">
            <w:r w:rsidRPr="007F4EFA">
              <w:rPr>
                <w:sz w:val="28"/>
                <w:szCs w:val="28"/>
              </w:rPr>
              <w:t>5</w:t>
            </w:r>
          </w:p>
        </w:tc>
        <w:tc>
          <w:tcPr>
            <w:tcW w:w="1156" w:type="dxa"/>
          </w:tcPr>
          <w:p w:rsidR="008530A1" w:rsidRDefault="008530A1" w:rsidP="008439D7">
            <w:r w:rsidRPr="007F4EFA">
              <w:rPr>
                <w:sz w:val="28"/>
                <w:szCs w:val="28"/>
              </w:rPr>
              <w:t>5</w:t>
            </w:r>
          </w:p>
        </w:tc>
        <w:tc>
          <w:tcPr>
            <w:tcW w:w="1244" w:type="dxa"/>
          </w:tcPr>
          <w:p w:rsidR="008530A1" w:rsidRDefault="008530A1" w:rsidP="008439D7">
            <w:r w:rsidRPr="007F4EFA">
              <w:rPr>
                <w:sz w:val="28"/>
                <w:szCs w:val="28"/>
              </w:rPr>
              <w:t>5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Физкультурная минутка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8530A1" w:rsidRDefault="008530A1" w:rsidP="008439D7">
            <w:r w:rsidRPr="003A7011">
              <w:rPr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8530A1" w:rsidRDefault="008530A1" w:rsidP="008439D7">
            <w:r w:rsidRPr="003A7011">
              <w:rPr>
                <w:sz w:val="28"/>
                <w:szCs w:val="28"/>
              </w:rPr>
              <w:t>2</w:t>
            </w:r>
          </w:p>
        </w:tc>
        <w:tc>
          <w:tcPr>
            <w:tcW w:w="1156" w:type="dxa"/>
          </w:tcPr>
          <w:p w:rsidR="008530A1" w:rsidRDefault="008530A1" w:rsidP="008439D7">
            <w:r w:rsidRPr="003A7011">
              <w:rPr>
                <w:sz w:val="28"/>
                <w:szCs w:val="28"/>
              </w:rPr>
              <w:t>2</w:t>
            </w:r>
          </w:p>
        </w:tc>
        <w:tc>
          <w:tcPr>
            <w:tcW w:w="1244" w:type="dxa"/>
          </w:tcPr>
          <w:p w:rsidR="008530A1" w:rsidRDefault="008530A1" w:rsidP="008439D7">
            <w:r w:rsidRPr="003A7011">
              <w:rPr>
                <w:sz w:val="28"/>
                <w:szCs w:val="28"/>
              </w:rPr>
              <w:t>2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Физкультурная пауза между занятиями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занятия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 1 половина дня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после сна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 2 половина дня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Сумма: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803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235(3,9 ч.)</w:t>
            </w:r>
          </w:p>
        </w:tc>
        <w:tc>
          <w:tcPr>
            <w:tcW w:w="1241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  <w:tc>
          <w:tcPr>
            <w:tcW w:w="93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  <w:tc>
          <w:tcPr>
            <w:tcW w:w="1156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</w:p>
        </w:tc>
      </w:tr>
      <w:tr w:rsidR="008530A1" w:rsidTr="008530A1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досуг</w:t>
            </w:r>
          </w:p>
        </w:tc>
        <w:tc>
          <w:tcPr>
            <w:tcW w:w="6378" w:type="dxa"/>
            <w:gridSpan w:val="5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 по 15 мин.</w:t>
            </w:r>
          </w:p>
        </w:tc>
      </w:tr>
      <w:tr w:rsidR="008530A1" w:rsidTr="00D60660">
        <w:tc>
          <w:tcPr>
            <w:tcW w:w="594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17" w:type="dxa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досуг</w:t>
            </w:r>
          </w:p>
        </w:tc>
        <w:tc>
          <w:tcPr>
            <w:tcW w:w="6378" w:type="dxa"/>
            <w:gridSpan w:val="5"/>
          </w:tcPr>
          <w:p w:rsidR="008530A1" w:rsidRDefault="008530A1" w:rsidP="00843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 по 15 мин.</w:t>
            </w:r>
          </w:p>
        </w:tc>
      </w:tr>
    </w:tbl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Pr="00CE3746" w:rsidRDefault="008530A1" w:rsidP="00E07082">
      <w:pPr>
        <w:spacing w:line="360" w:lineRule="auto"/>
        <w:rPr>
          <w:b/>
          <w:sz w:val="28"/>
          <w:szCs w:val="28"/>
        </w:rPr>
      </w:pPr>
      <w:r w:rsidRPr="00CE3746">
        <w:rPr>
          <w:b/>
          <w:sz w:val="28"/>
          <w:szCs w:val="28"/>
        </w:rPr>
        <w:lastRenderedPageBreak/>
        <w:t>График развлечений и праздников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Осен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Сентябрь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Кукольный спектакль сказка « Пых».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 Праздник Осени»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Пальчиковый театр « Колобок»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Октябрь (Развлечение « прогулка в осенний лес»)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закрепить знания детей о временах год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осень, умение подбирать предметы по цвету, развивать двигательную активность детей в игровой деятельности).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Выставка «Дары Осени»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Выставка « Неделя игрушки»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работы совместно с родителями).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Ноябрь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Фотовыставка « Наши любимые мамы»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плакат совместно с детьми ко « Дню матери»).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Декабрь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Новогодний праздник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Развлечение на улице « Весёлый снеговик»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Январь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Развлечение « Магазин игрушек»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Музыкальное развлечение « В гостях у Мишки»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Февраль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Фотовыставка « Мой любимый папа»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Кукольный спектакль « Теремок»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Март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Фотовыставка « Мамины помощники»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Спортивный праздник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азвлечение « День здоровья»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Апрел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Май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Праздник-развлечение « Весна Красна»</w:t>
      </w:r>
    </w:p>
    <w:p w:rsidR="008530A1" w:rsidRPr="008530A1" w:rsidRDefault="008530A1" w:rsidP="008530A1">
      <w:pPr>
        <w:spacing w:line="360" w:lineRule="auto"/>
        <w:rPr>
          <w:b/>
          <w:sz w:val="28"/>
          <w:szCs w:val="28"/>
          <w:u w:val="single"/>
        </w:rPr>
      </w:pPr>
      <w:bookmarkStart w:id="0" w:name="_GoBack"/>
      <w:bookmarkEnd w:id="0"/>
      <w:r w:rsidRPr="008530A1">
        <w:rPr>
          <w:b/>
          <w:sz w:val="28"/>
          <w:szCs w:val="28"/>
          <w:u w:val="single"/>
        </w:rPr>
        <w:lastRenderedPageBreak/>
        <w:t>Требования к развивающей предметно-пространственной среде ДОУ (ФГОС)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  Развивающая предметно-пространственная среда обеспечивает максимальную реализацию образовательного потенциала пространства группы, участка и материалов, оборудования и инвентаря для развития детей дошкольного возраста, охраны и укрепления их здоровья, учёта особенностей и коррекции недостатков их развития.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   Развивающая предметно-пространственная среда группы, участка должна обеспечивать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   Развивающая предметно-пространственная среда  (дошкольной группы, участка) должна обеспечивать: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● реализацию различных образовательных программ, используемых в образовательном процессе;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в случае организации инклюзивного образования необходимые для него условия;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учёт национально-культурных, климатических условий, в которых осуществляется образовательный процесс.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  Развивающая предметно-пространственная среда  группы должна быть содержательно насыщенной, трансформируемой, полифункциональной, вариативной, доступной и безопасной.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1) Насыщенность среды должна соответствовать возрастным возможностям детей и содержанию Программы.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  Образовательное пространство группы, участка должно быть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инвентарём (в соответствии со спецификой Программы).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lastRenderedPageBreak/>
        <w:t xml:space="preserve">   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двигательную активность, в том числе развитие крупной и мелкой моторики, участие в подвижных играх и соревнованиях;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эмоциональное благополучие детей во взаимодействии с предметно-пространственным окружением;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возможность самовыражения детей.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2)Трансформируемость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3) Полифункциональность материалов предполагает: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● возможность разнообразного использования различных составляющих предметной среды, например детской мебели, матов, мягких модулей, ширм и т. д.;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наличие в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4) Вариативность среды предполагает: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●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5) Доступность среды предполагает: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lastRenderedPageBreak/>
        <w:t xml:space="preserve"> ● доступность для воспитанников, в том числе детей с ОВЗ и детей-инвалидов, всех помещений, где осуществляется образовательный процесс;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● свободный доступ воспитанников, в том числе детей с ОВЗ и детей-инвалидов, посещающих группу, к играм, игрушкам, материалам, пособиям, обеспечивающим все основные виды детской активности.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6)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 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Организация развивающей среды </w:t>
      </w:r>
      <w:proofErr w:type="gramStart"/>
      <w:r w:rsidRPr="008530A1">
        <w:rPr>
          <w:sz w:val="28"/>
          <w:szCs w:val="28"/>
        </w:rPr>
        <w:t>в</w:t>
      </w:r>
      <w:proofErr w:type="gramEnd"/>
      <w:r w:rsidRPr="008530A1">
        <w:rPr>
          <w:sz w:val="28"/>
          <w:szCs w:val="28"/>
        </w:rPr>
        <w:t xml:space="preserve"> </w:t>
      </w:r>
      <w:proofErr w:type="gramStart"/>
      <w:r w:rsidRPr="008530A1">
        <w:rPr>
          <w:sz w:val="28"/>
          <w:szCs w:val="28"/>
        </w:rPr>
        <w:t>ДО</w:t>
      </w:r>
      <w:proofErr w:type="gramEnd"/>
      <w:r w:rsidRPr="008530A1">
        <w:rPr>
          <w:sz w:val="28"/>
          <w:szCs w:val="28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Необходимо обогатить среду элементами, стимулирующими познавательную, эмоциональную, двигательную деятельность детей.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</w:t>
      </w:r>
      <w:proofErr w:type="gramStart"/>
      <w:r w:rsidRPr="008530A1">
        <w:rPr>
          <w:sz w:val="28"/>
          <w:szCs w:val="28"/>
        </w:rPr>
        <w:t>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  <w:proofErr w:type="gramEnd"/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Необходимы материалы учитывающие интересы мальчиков и девочек, как в труде, так и в игре. Мальчикам нужны инструменты для работы с деревом, девочкам для работы с рукоделием. Для развития творческого замысла в игре девочкам потребуются предметы женской одежды, украшения, кружевные накидки, банты, сумочки, зонтики и т. п.</w:t>
      </w:r>
      <w:proofErr w:type="gramStart"/>
      <w:r w:rsidRPr="008530A1">
        <w:rPr>
          <w:sz w:val="28"/>
          <w:szCs w:val="28"/>
        </w:rPr>
        <w:t xml:space="preserve"> ;</w:t>
      </w:r>
      <w:proofErr w:type="gramEnd"/>
      <w:r w:rsidRPr="008530A1">
        <w:rPr>
          <w:sz w:val="28"/>
          <w:szCs w:val="28"/>
        </w:rPr>
        <w:t xml:space="preserve"> мальчикам - детали военной формы, предметы обмундирования и вооружения рыцарей, русских </w:t>
      </w:r>
      <w:r w:rsidRPr="008530A1">
        <w:rPr>
          <w:sz w:val="28"/>
          <w:szCs w:val="28"/>
        </w:rPr>
        <w:lastRenderedPageBreak/>
        <w:t xml:space="preserve">богатырей, разнообразные технические игрушки. </w:t>
      </w:r>
      <w:proofErr w:type="gramStart"/>
      <w:r w:rsidRPr="008530A1">
        <w:rPr>
          <w:sz w:val="28"/>
          <w:szCs w:val="28"/>
        </w:rPr>
        <w:t>Важно иметь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</w:t>
      </w:r>
      <w:proofErr w:type="gramEnd"/>
      <w:r w:rsidRPr="008530A1">
        <w:rPr>
          <w:sz w:val="28"/>
          <w:szCs w:val="28"/>
        </w:rPr>
        <w:t xml:space="preserve"> </w:t>
      </w:r>
      <w:proofErr w:type="gramStart"/>
      <w:r w:rsidRPr="008530A1">
        <w:rPr>
          <w:sz w:val="28"/>
          <w:szCs w:val="28"/>
        </w:rPr>
        <w:t>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proofErr w:type="gramEnd"/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В последнее время используется принцип интеграции образовательных областей с помощью предметн</w:t>
      </w:r>
      <w:proofErr w:type="gramStart"/>
      <w:r w:rsidRPr="008530A1">
        <w:rPr>
          <w:sz w:val="28"/>
          <w:szCs w:val="28"/>
        </w:rPr>
        <w:t>о-</w:t>
      </w:r>
      <w:proofErr w:type="gramEnd"/>
      <w:r w:rsidRPr="008530A1">
        <w:rPr>
          <w:sz w:val="28"/>
          <w:szCs w:val="28"/>
        </w:rPr>
        <w:t xml:space="preserve"> развивающей среды групп и детского сада в целом, способствующий формированию единой предметно- пространственной среды: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Это означает, что для всестороннего развития ребенка организуются несколько предметн</w:t>
      </w:r>
      <w:proofErr w:type="gramStart"/>
      <w:r w:rsidRPr="008530A1">
        <w:rPr>
          <w:sz w:val="28"/>
          <w:szCs w:val="28"/>
        </w:rPr>
        <w:t>о-</w:t>
      </w:r>
      <w:proofErr w:type="gramEnd"/>
      <w:r w:rsidRPr="008530A1">
        <w:rPr>
          <w:sz w:val="28"/>
          <w:szCs w:val="28"/>
        </w:rPr>
        <w:t xml:space="preserve"> развивающих «сред»: для речевого, математического, эстетического, физического развития, которые в зависимости от ситуации </w:t>
      </w:r>
      <w:r w:rsidRPr="008530A1">
        <w:rPr>
          <w:sz w:val="28"/>
          <w:szCs w:val="28"/>
        </w:rPr>
        <w:lastRenderedPageBreak/>
        <w:t xml:space="preserve">могут объединяться в одну или несколько многофункциональных сред. При этом очень важно, чтобы предметы и игрушки, которыми будет манипулировать и действовать ребенок, на первом этапе освоения данной среды были не просто объектами его внимания, а средством общения </w:t>
      </w:r>
      <w:proofErr w:type="gramStart"/>
      <w:r w:rsidRPr="008530A1">
        <w:rPr>
          <w:sz w:val="28"/>
          <w:szCs w:val="28"/>
        </w:rPr>
        <w:t>со</w:t>
      </w:r>
      <w:proofErr w:type="gramEnd"/>
      <w:r w:rsidRPr="008530A1">
        <w:rPr>
          <w:sz w:val="28"/>
          <w:szCs w:val="28"/>
        </w:rPr>
        <w:t xml:space="preserve"> взрослыми. </w:t>
      </w:r>
      <w:proofErr w:type="gramStart"/>
      <w:r w:rsidRPr="008530A1">
        <w:rPr>
          <w:sz w:val="28"/>
          <w:szCs w:val="28"/>
        </w:rPr>
        <w:t>Для этого все предметные действия детей и их пространственно-временные «переживания» обязательно сопровождаются речевым комментарием (например:</w:t>
      </w:r>
      <w:proofErr w:type="gramEnd"/>
      <w:r w:rsidRPr="008530A1">
        <w:rPr>
          <w:sz w:val="28"/>
          <w:szCs w:val="28"/>
        </w:rPr>
        <w:t xml:space="preserve"> </w:t>
      </w:r>
      <w:proofErr w:type="gramStart"/>
      <w:r w:rsidRPr="008530A1">
        <w:rPr>
          <w:sz w:val="28"/>
          <w:szCs w:val="28"/>
        </w:rPr>
        <w:t>«Я залезаю под стол, я лезу на стул и т. п.) Как принято в практике отечественного образования, педагоги могут использовать несколько основных методических приемов обыгрывания среды, которые имеют прямой развивающий и обучающий эффект:</w:t>
      </w:r>
      <w:proofErr w:type="gramEnd"/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- показ предмета и его называние;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- показ действий с предметами и их называние;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-предоставление ребенку свободы выбора действий и экспериментирование.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Создавая предметно-развивающую среду необходимо помнить: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3. Форма и дизайн предметов ориентирована на безопасность и возраст детей.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4. Элементы декора должны быть легко сменяемыми.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5. В каждой группе необходимо предусмотреть место для детской экспериментальной деятельности.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потребностной сферы.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lastRenderedPageBreak/>
        <w:t>7. Цветовая палитра должна быть представлена теплыми, пастельными тонами.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 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Материально техническая база.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t>Игры и пособия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1.Матрёшки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2.Пирамидки, ёжик с грибами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3.Механические игрушки, набор с молоточками.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4.Сенсорный стол с шарами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5.Настольный конструктор, мелкий строительный материал.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t>По развитию моторики и сенсорных способностей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1.Шнуровки, застёжки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2.Крупная мозайка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3.Вкладыши (животные, транспорт)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4.Мелкие игрушки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5.Природный материал (камешки, горох, фасоль)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t>Физическое развитие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1.Обруч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2.Ленты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3.Мячи различного размера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4.Кегли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 xml:space="preserve">5.Дорожки здоровья: следы, </w:t>
      </w:r>
      <w:proofErr w:type="gramStart"/>
      <w:r>
        <w:rPr>
          <w:sz w:val="40"/>
          <w:szCs w:val="40"/>
        </w:rPr>
        <w:t>колючая</w:t>
      </w:r>
      <w:proofErr w:type="gramEnd"/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Изодеятельность: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1.Краск</w:t>
      </w:r>
      <w:proofErr w:type="gramStart"/>
      <w:r>
        <w:rPr>
          <w:sz w:val="40"/>
          <w:szCs w:val="40"/>
        </w:rPr>
        <w:t>и(</w:t>
      </w:r>
      <w:proofErr w:type="gramEnd"/>
      <w:r>
        <w:rPr>
          <w:sz w:val="40"/>
          <w:szCs w:val="40"/>
        </w:rPr>
        <w:t xml:space="preserve"> гуашь)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2.Карандаши, мелки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3.Пластелин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4.Мольберт для рисования фломастерами и мелками.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t>Развитие речи и ознакомление с окружающим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1.Разрезные картинки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2.Кубики: фрукты, овощи, мебель, транспорт, домашние животные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3.Наборы карточек с изображением предметов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4.Пальчиковые игры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lastRenderedPageBreak/>
        <w:t>Уголок экспериментирования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1.Вода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2.Сосуды различных размеров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3.Игра « Поймай рыбку»</w:t>
      </w:r>
    </w:p>
    <w:p w:rsidR="008530A1" w:rsidRDefault="008530A1" w:rsidP="008530A1">
      <w:pPr>
        <w:rPr>
          <w:sz w:val="40"/>
          <w:szCs w:val="40"/>
        </w:rPr>
      </w:pPr>
      <w:r w:rsidRPr="00A2407B">
        <w:rPr>
          <w:sz w:val="40"/>
          <w:szCs w:val="40"/>
          <w:u w:val="single"/>
        </w:rPr>
        <w:t>Уголок ряженья</w:t>
      </w:r>
      <w:r>
        <w:rPr>
          <w:sz w:val="40"/>
          <w:szCs w:val="40"/>
        </w:rPr>
        <w:t>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1.Наголовники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2.Шляпы, шапки, панамы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3.Юбки, шорты, жилетки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4.Маски (животные).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Музыкальные игрушки: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1.Погемушки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2.Бубны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3.Металлофон</w:t>
      </w:r>
    </w:p>
    <w:p w:rsidR="008530A1" w:rsidRDefault="008530A1" w:rsidP="008530A1">
      <w:pPr>
        <w:rPr>
          <w:sz w:val="40"/>
          <w:szCs w:val="40"/>
        </w:rPr>
      </w:pPr>
      <w:r>
        <w:rPr>
          <w:sz w:val="40"/>
          <w:szCs w:val="40"/>
        </w:rPr>
        <w:t>4.Дудочки, барабан</w:t>
      </w:r>
    </w:p>
    <w:p w:rsidR="008530A1" w:rsidRDefault="008530A1" w:rsidP="008530A1">
      <w:pPr>
        <w:rPr>
          <w:sz w:val="40"/>
          <w:szCs w:val="40"/>
        </w:rPr>
      </w:pPr>
    </w:p>
    <w:p w:rsidR="008530A1" w:rsidRDefault="008530A1" w:rsidP="008530A1">
      <w:pPr>
        <w:rPr>
          <w:sz w:val="40"/>
          <w:szCs w:val="40"/>
        </w:rPr>
      </w:pPr>
    </w:p>
    <w:p w:rsidR="008530A1" w:rsidRDefault="008530A1" w:rsidP="008530A1">
      <w:pPr>
        <w:rPr>
          <w:sz w:val="40"/>
          <w:szCs w:val="40"/>
        </w:rPr>
      </w:pPr>
    </w:p>
    <w:p w:rsidR="008530A1" w:rsidRDefault="008530A1" w:rsidP="008530A1">
      <w:pPr>
        <w:rPr>
          <w:sz w:val="40"/>
          <w:szCs w:val="40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Pr="00296CC1" w:rsidRDefault="008530A1" w:rsidP="008439D7">
      <w:pPr>
        <w:spacing w:line="360" w:lineRule="auto"/>
        <w:jc w:val="center"/>
        <w:rPr>
          <w:b/>
          <w:color w:val="0000FF"/>
          <w:sz w:val="36"/>
          <w:szCs w:val="36"/>
        </w:rPr>
      </w:pPr>
      <w:r w:rsidRPr="00296CC1">
        <w:rPr>
          <w:b/>
          <w:color w:val="0000FF"/>
          <w:sz w:val="36"/>
          <w:szCs w:val="36"/>
        </w:rPr>
        <w:t>Предметно - развивающая, игровая среда в 1 младшей группе</w:t>
      </w:r>
    </w:p>
    <w:p w:rsidR="008530A1" w:rsidRPr="00A2763E" w:rsidRDefault="008530A1" w:rsidP="008439D7">
      <w:pPr>
        <w:ind w:right="-1"/>
        <w:jc w:val="both"/>
        <w:rPr>
          <w:sz w:val="28"/>
          <w:szCs w:val="20"/>
        </w:rPr>
      </w:pPr>
      <w:r w:rsidRPr="00A2763E">
        <w:rPr>
          <w:sz w:val="28"/>
          <w:szCs w:val="20"/>
        </w:rPr>
        <w:t>Предметно - развивающая, игровая среда – это система материальных объектов деятельности ребенка, которая в свою очередь  моделирует содержание духовного и физического развития ребенка.</w:t>
      </w:r>
    </w:p>
    <w:p w:rsidR="008530A1" w:rsidRPr="00A2763E" w:rsidRDefault="008530A1" w:rsidP="008439D7">
      <w:pPr>
        <w:ind w:right="-1"/>
        <w:jc w:val="both"/>
        <w:rPr>
          <w:sz w:val="28"/>
          <w:szCs w:val="20"/>
        </w:rPr>
      </w:pPr>
      <w:r w:rsidRPr="00A2763E">
        <w:rPr>
          <w:sz w:val="28"/>
          <w:szCs w:val="20"/>
        </w:rPr>
        <w:t xml:space="preserve">     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 </w:t>
      </w:r>
    </w:p>
    <w:p w:rsidR="008530A1" w:rsidRDefault="008530A1" w:rsidP="008439D7">
      <w:pPr>
        <w:ind w:right="-1"/>
        <w:jc w:val="both"/>
        <w:rPr>
          <w:sz w:val="28"/>
          <w:szCs w:val="20"/>
        </w:rPr>
      </w:pPr>
      <w:r w:rsidRPr="00A2763E">
        <w:rPr>
          <w:sz w:val="28"/>
          <w:szCs w:val="20"/>
        </w:rPr>
        <w:t xml:space="preserve">     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8530A1" w:rsidRDefault="008530A1" w:rsidP="008530A1">
      <w:pPr>
        <w:ind w:left="-993" w:right="-908" w:firstLine="851"/>
        <w:rPr>
          <w:sz w:val="28"/>
          <w:szCs w:val="20"/>
        </w:rPr>
      </w:pPr>
    </w:p>
    <w:p w:rsidR="008530A1" w:rsidRPr="00A2763E" w:rsidRDefault="008530A1" w:rsidP="008530A1">
      <w:pPr>
        <w:ind w:left="-993" w:right="-908" w:firstLine="851"/>
        <w:rPr>
          <w:sz w:val="28"/>
          <w:szCs w:val="20"/>
        </w:rPr>
      </w:pPr>
    </w:p>
    <w:p w:rsidR="008530A1" w:rsidRPr="007E7AAB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  <w:r w:rsidRPr="007E7AAB">
        <w:rPr>
          <w:b/>
          <w:i/>
          <w:color w:val="0000FF"/>
          <w:sz w:val="36"/>
          <w:szCs w:val="36"/>
        </w:rPr>
        <w:t>Зона двигательной активности</w:t>
      </w:r>
    </w:p>
    <w:p w:rsidR="008530A1" w:rsidRDefault="008530A1" w:rsidP="008439D7">
      <w:pPr>
        <w:spacing w:line="360" w:lineRule="auto"/>
        <w:jc w:val="both"/>
        <w:rPr>
          <w:color w:val="000000"/>
          <w:sz w:val="28"/>
          <w:szCs w:val="28"/>
        </w:rPr>
      </w:pPr>
      <w:r w:rsidRPr="007E7AAB">
        <w:rPr>
          <w:color w:val="000000"/>
          <w:sz w:val="28"/>
          <w:szCs w:val="28"/>
        </w:rPr>
        <w:t xml:space="preserve">Потребность в движении является важной задачей при организации предметно-развивающей среды. </w:t>
      </w:r>
      <w:proofErr w:type="gramStart"/>
      <w:r w:rsidRPr="007E7AAB">
        <w:rPr>
          <w:color w:val="000000"/>
          <w:sz w:val="28"/>
          <w:szCs w:val="28"/>
        </w:rPr>
        <w:t>В «Зоне двигательной активности» есть «дорожка здоровья», мячи, обручи, мячи для метания, кольца, атрибуты для проведения подвижных игр, а также пособия, необходимые для проведения утренней гимнастики.</w:t>
      </w:r>
      <w:proofErr w:type="gramEnd"/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106045</wp:posOffset>
            </wp:positionV>
            <wp:extent cx="3324225" cy="2493645"/>
            <wp:effectExtent l="0" t="419100" r="0" b="401955"/>
            <wp:wrapTight wrapText="bothSides">
              <wp:wrapPolygon edited="0">
                <wp:start x="-25" y="21732"/>
                <wp:lineTo x="21513" y="21732"/>
                <wp:lineTo x="21513" y="-50"/>
                <wp:lineTo x="-25" y="-50"/>
                <wp:lineTo x="-25" y="21732"/>
              </wp:wrapPolygon>
            </wp:wrapTight>
            <wp:docPr id="4" name="Рисунок 2" descr="C:\Users\цуп\Desktop\Паспорт группы № 3\20151008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уп\Desktop\Паспорт группы № 3\20151008-00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Default="008530A1" w:rsidP="008530A1">
      <w:pPr>
        <w:spacing w:line="360" w:lineRule="auto"/>
        <w:rPr>
          <w:color w:val="000000"/>
          <w:sz w:val="28"/>
          <w:szCs w:val="28"/>
        </w:rPr>
      </w:pPr>
    </w:p>
    <w:p w:rsidR="008530A1" w:rsidRPr="007E7AAB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  <w:r w:rsidRPr="007E7AAB">
        <w:rPr>
          <w:b/>
          <w:i/>
          <w:color w:val="0000FF"/>
          <w:sz w:val="36"/>
          <w:szCs w:val="36"/>
        </w:rPr>
        <w:lastRenderedPageBreak/>
        <w:t>Зона игровых двигательных модулей</w:t>
      </w:r>
    </w:p>
    <w:p w:rsidR="008530A1" w:rsidRDefault="008530A1" w:rsidP="008439D7">
      <w:pPr>
        <w:spacing w:line="360" w:lineRule="auto"/>
        <w:jc w:val="both"/>
        <w:rPr>
          <w:color w:val="000000"/>
          <w:sz w:val="28"/>
          <w:szCs w:val="28"/>
        </w:rPr>
      </w:pPr>
      <w:r w:rsidRPr="007E7AAB">
        <w:rPr>
          <w:color w:val="000000"/>
          <w:sz w:val="28"/>
          <w:szCs w:val="28"/>
        </w:rPr>
        <w:t>В зоне игровых двигательных модулей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каталки, коляски. Здесь же находится игровой строительный материал разного размера основных цветов для сооружения построек и игрушки для обыгрывания.</w:t>
      </w:r>
    </w:p>
    <w:p w:rsidR="008530A1" w:rsidRPr="007E7AAB" w:rsidRDefault="008530A1" w:rsidP="008530A1">
      <w:pPr>
        <w:spacing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102870</wp:posOffset>
            </wp:positionV>
            <wp:extent cx="2908300" cy="2181225"/>
            <wp:effectExtent l="19050" t="0" r="6350" b="0"/>
            <wp:wrapNone/>
            <wp:docPr id="10" name="Рисунок 3" descr="C:\Users\цуп\Desktop\Паспорт группы № 3\20151008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уп\Desktop\Паспорт группы № 3\20151008-00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Pr="00854FC5" w:rsidRDefault="008530A1" w:rsidP="008530A1">
      <w:pPr>
        <w:spacing w:line="360" w:lineRule="auto"/>
        <w:ind w:left="-72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34290</wp:posOffset>
            </wp:positionV>
            <wp:extent cx="2352675" cy="1762125"/>
            <wp:effectExtent l="19050" t="0" r="9525" b="0"/>
            <wp:wrapNone/>
            <wp:docPr id="13" name="Рисунок 4" descr="C:\Users\цуп\Desktop\Паспорт группы № 3\20151008-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уп\Desktop\Паспорт группы № 3\20151008-00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Pr="00A2763E" w:rsidRDefault="008530A1" w:rsidP="008530A1">
      <w:pPr>
        <w:spacing w:line="360" w:lineRule="auto"/>
        <w:jc w:val="center"/>
        <w:rPr>
          <w:sz w:val="28"/>
          <w:szCs w:val="28"/>
        </w:rPr>
      </w:pPr>
      <w:r w:rsidRPr="007E7AAB">
        <w:rPr>
          <w:b/>
          <w:i/>
          <w:color w:val="0000FF"/>
          <w:sz w:val="36"/>
          <w:szCs w:val="36"/>
        </w:rPr>
        <w:t>Центр развивающих игр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A2763E">
        <w:rPr>
          <w:sz w:val="28"/>
          <w:szCs w:val="28"/>
        </w:rPr>
        <w:t xml:space="preserve">     Центр развивающих игр направлен на развитие речи, сенсорного восприятия, мелкой моторики, воображения. 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10160</wp:posOffset>
            </wp:positionV>
            <wp:extent cx="3143250" cy="2362200"/>
            <wp:effectExtent l="19050" t="0" r="0" b="0"/>
            <wp:wrapNone/>
            <wp:docPr id="14" name="Рисунок 5" descr="C:\Users\цуп\Desktop\Паспорт группы № 3\20151008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уп\Desktop\Паспорт группы № 3\20151008-00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Pr="00A2763E" w:rsidRDefault="008530A1" w:rsidP="008530A1">
      <w:pPr>
        <w:spacing w:line="360" w:lineRule="auto"/>
        <w:rPr>
          <w:sz w:val="28"/>
          <w:szCs w:val="28"/>
        </w:rPr>
      </w:pPr>
    </w:p>
    <w:p w:rsidR="008530A1" w:rsidRPr="00A2763E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  <w:r w:rsidRPr="00A2763E">
        <w:rPr>
          <w:sz w:val="28"/>
          <w:szCs w:val="28"/>
        </w:rPr>
        <w:t xml:space="preserve">   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  <w:r w:rsidRPr="00A2763E">
        <w:rPr>
          <w:sz w:val="28"/>
          <w:szCs w:val="28"/>
        </w:rPr>
        <w:t xml:space="preserve"> 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A2763E">
        <w:rPr>
          <w:sz w:val="28"/>
          <w:szCs w:val="28"/>
        </w:rPr>
        <w:t xml:space="preserve">Дидактический стол является частью развивающих игр. </w:t>
      </w:r>
      <w:r>
        <w:rPr>
          <w:sz w:val="28"/>
          <w:szCs w:val="28"/>
        </w:rPr>
        <w:t xml:space="preserve">Мы используем </w:t>
      </w:r>
      <w:r w:rsidRPr="00A2763E">
        <w:rPr>
          <w:sz w:val="28"/>
          <w:szCs w:val="28"/>
        </w:rPr>
        <w:t xml:space="preserve">его для проведения игр-занятий с небольшой группой детей и индивидуально с целью развития сенсорных способностей. Наполняемость дидактического </w:t>
      </w:r>
      <w:r w:rsidRPr="00A2763E">
        <w:rPr>
          <w:sz w:val="28"/>
          <w:szCs w:val="28"/>
        </w:rPr>
        <w:lastRenderedPageBreak/>
        <w:t>стола периодически меняю, ведь оборудование дидактического стола очень мобильно.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95250</wp:posOffset>
            </wp:positionV>
            <wp:extent cx="2867025" cy="2152650"/>
            <wp:effectExtent l="19050" t="0" r="9525" b="0"/>
            <wp:wrapSquare wrapText="bothSides"/>
            <wp:docPr id="18" name="Рисунок 7" descr="C:\Users\цуп\Desktop\Паспорт группы № 3\20150915-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уп\Desktop\Паспорт группы № 3\20150915-0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158116</wp:posOffset>
            </wp:positionH>
            <wp:positionV relativeFrom="paragraph">
              <wp:posOffset>-38099</wp:posOffset>
            </wp:positionV>
            <wp:extent cx="3048000" cy="2284010"/>
            <wp:effectExtent l="19050" t="0" r="0" b="0"/>
            <wp:wrapNone/>
            <wp:docPr id="19" name="Рисунок 6" descr="C:\Users\цуп\Desktop\Паспорт группы № 3\20151008-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уп\Desktop\Паспорт группы № 3\20151008-00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Pr="00A2763E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  <w:r>
        <w:rPr>
          <w:b/>
          <w:i/>
          <w:noProof/>
          <w:color w:val="0000FF"/>
          <w:sz w:val="36"/>
          <w:szCs w:val="36"/>
        </w:rPr>
        <w:drawing>
          <wp:inline distT="0" distB="0" distL="0" distR="0">
            <wp:extent cx="4524375" cy="3394918"/>
            <wp:effectExtent l="19050" t="0" r="9525" b="0"/>
            <wp:docPr id="20" name="Рисунок 2" descr="C:\Users\цуп\Desktop\DSCN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уп\Desktop\DSCN1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Pr="007E7AAB" w:rsidRDefault="008530A1" w:rsidP="008530A1">
      <w:pPr>
        <w:spacing w:line="360" w:lineRule="auto"/>
        <w:ind w:left="-540"/>
        <w:jc w:val="center"/>
        <w:rPr>
          <w:b/>
          <w:i/>
          <w:color w:val="0000FF"/>
          <w:sz w:val="36"/>
          <w:szCs w:val="36"/>
        </w:rPr>
      </w:pPr>
      <w:r w:rsidRPr="007E7AAB">
        <w:rPr>
          <w:b/>
          <w:i/>
          <w:color w:val="0000FF"/>
          <w:sz w:val="36"/>
          <w:szCs w:val="36"/>
        </w:rPr>
        <w:lastRenderedPageBreak/>
        <w:t xml:space="preserve">Книжный уголок </w:t>
      </w:r>
    </w:p>
    <w:p w:rsidR="008530A1" w:rsidRPr="00D870CC" w:rsidRDefault="008530A1" w:rsidP="008439D7">
      <w:pPr>
        <w:spacing w:line="360" w:lineRule="auto"/>
        <w:ind w:left="-540"/>
        <w:jc w:val="both"/>
        <w:rPr>
          <w:sz w:val="28"/>
          <w:szCs w:val="28"/>
        </w:rPr>
      </w:pPr>
      <w:r>
        <w:t xml:space="preserve">  </w:t>
      </w:r>
      <w:r w:rsidRPr="00D870CC">
        <w:rPr>
          <w:sz w:val="28"/>
          <w:szCs w:val="28"/>
        </w:rPr>
        <w:t>В книжном уголке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8530A1" w:rsidRDefault="008530A1" w:rsidP="008439D7">
      <w:pPr>
        <w:spacing w:line="360" w:lineRule="auto"/>
        <w:ind w:left="-540"/>
        <w:jc w:val="both"/>
        <w:rPr>
          <w:sz w:val="28"/>
          <w:szCs w:val="28"/>
        </w:rPr>
      </w:pPr>
      <w:r w:rsidRPr="00D870CC">
        <w:rPr>
          <w:sz w:val="28"/>
          <w:szCs w:val="28"/>
        </w:rPr>
        <w:t xml:space="preserve">      Так как развитие активной речи является основной задачей развитие детей, то в центре любимой книги и развития речи подобраны </w:t>
      </w:r>
      <w:r>
        <w:rPr>
          <w:sz w:val="28"/>
          <w:szCs w:val="28"/>
        </w:rPr>
        <w:t>разные книжки для малышей.</w:t>
      </w: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  <w:r>
        <w:rPr>
          <w:b/>
          <w:i/>
          <w:noProof/>
          <w:color w:val="0000FF"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3810</wp:posOffset>
            </wp:positionV>
            <wp:extent cx="4438650" cy="3333750"/>
            <wp:effectExtent l="19050" t="0" r="0" b="0"/>
            <wp:wrapTight wrapText="bothSides">
              <wp:wrapPolygon edited="0">
                <wp:start x="-93" y="0"/>
                <wp:lineTo x="-93" y="21477"/>
                <wp:lineTo x="21600" y="21477"/>
                <wp:lineTo x="21600" y="0"/>
                <wp:lineTo x="-93" y="0"/>
              </wp:wrapPolygon>
            </wp:wrapTight>
            <wp:docPr id="21" name="Рисунок 1" descr="C:\Users\цуп\Desktop\DSCN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уп\Desktop\DSCN1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Default="008530A1" w:rsidP="008530A1">
      <w:pPr>
        <w:spacing w:line="360" w:lineRule="auto"/>
        <w:jc w:val="center"/>
        <w:rPr>
          <w:b/>
          <w:i/>
          <w:color w:val="0000FF"/>
          <w:sz w:val="36"/>
          <w:szCs w:val="36"/>
        </w:rPr>
      </w:pPr>
    </w:p>
    <w:p w:rsidR="008530A1" w:rsidRPr="007E7AAB" w:rsidRDefault="008530A1" w:rsidP="008530A1">
      <w:pPr>
        <w:spacing w:line="360" w:lineRule="auto"/>
        <w:jc w:val="center"/>
        <w:rPr>
          <w:i/>
          <w:color w:val="0000FF"/>
        </w:rPr>
      </w:pPr>
      <w:r w:rsidRPr="007E7AAB">
        <w:rPr>
          <w:b/>
          <w:i/>
          <w:color w:val="0000FF"/>
          <w:sz w:val="36"/>
          <w:szCs w:val="36"/>
        </w:rPr>
        <w:t>Музыкальн</w:t>
      </w:r>
      <w:r>
        <w:rPr>
          <w:b/>
          <w:i/>
          <w:color w:val="0000FF"/>
          <w:sz w:val="36"/>
          <w:szCs w:val="36"/>
        </w:rPr>
        <w:t>ый центр</w:t>
      </w:r>
    </w:p>
    <w:p w:rsidR="008530A1" w:rsidRDefault="008530A1" w:rsidP="008439D7">
      <w:pPr>
        <w:spacing w:line="360" w:lineRule="auto"/>
        <w:ind w:left="-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899160</wp:posOffset>
            </wp:positionV>
            <wp:extent cx="3124200" cy="2343150"/>
            <wp:effectExtent l="19050" t="0" r="0" b="0"/>
            <wp:wrapNone/>
            <wp:docPr id="22" name="Рисунок 10" descr="C:\Users\цуп\Desktop\Паспорт группы № 3\20151008-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уп\Desktop\Паспорт группы № 3\20151008-00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63E">
        <w:rPr>
          <w:sz w:val="28"/>
          <w:szCs w:val="28"/>
        </w:rPr>
        <w:t xml:space="preserve">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малыша. </w:t>
      </w:r>
    </w:p>
    <w:p w:rsidR="008530A1" w:rsidRPr="00A2763E" w:rsidRDefault="008530A1" w:rsidP="008530A1">
      <w:pPr>
        <w:spacing w:line="360" w:lineRule="auto"/>
        <w:ind w:left="-540"/>
        <w:jc w:val="center"/>
        <w:rPr>
          <w:sz w:val="28"/>
          <w:szCs w:val="28"/>
        </w:rPr>
      </w:pPr>
    </w:p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Pr="007E7AAB" w:rsidRDefault="008530A1" w:rsidP="008530A1">
      <w:pPr>
        <w:spacing w:line="360" w:lineRule="auto"/>
        <w:ind w:left="-540"/>
        <w:jc w:val="center"/>
        <w:rPr>
          <w:b/>
          <w:i/>
          <w:color w:val="0000FF"/>
          <w:sz w:val="36"/>
          <w:szCs w:val="36"/>
        </w:rPr>
      </w:pPr>
      <w:r w:rsidRPr="007E7AAB">
        <w:rPr>
          <w:b/>
          <w:i/>
          <w:color w:val="0000FF"/>
          <w:sz w:val="36"/>
          <w:szCs w:val="36"/>
        </w:rPr>
        <w:lastRenderedPageBreak/>
        <w:t>Центр сюжетно-ролевых игр</w:t>
      </w:r>
    </w:p>
    <w:p w:rsidR="008530A1" w:rsidRDefault="008530A1" w:rsidP="008530A1">
      <w:pPr>
        <w:spacing w:line="360" w:lineRule="auto"/>
        <w:ind w:left="-540"/>
        <w:rPr>
          <w:sz w:val="28"/>
          <w:szCs w:val="28"/>
        </w:rPr>
      </w:pPr>
      <w:r w:rsidRPr="00D870C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Семья», « Поезд», « дочки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атери».</w:t>
      </w:r>
    </w:p>
    <w:p w:rsidR="008530A1" w:rsidRDefault="008530A1" w:rsidP="008530A1">
      <w:pPr>
        <w:spacing w:line="360" w:lineRule="auto"/>
        <w:ind w:left="-54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40640</wp:posOffset>
            </wp:positionV>
            <wp:extent cx="2705100" cy="2028825"/>
            <wp:effectExtent l="19050" t="0" r="0" b="0"/>
            <wp:wrapSquare wrapText="bothSides"/>
            <wp:docPr id="24" name="Рисунок 14" descr="C:\Users\цуп\Desktop\Паспорт группы № 3\20151008-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уп\Desktop\Паспорт группы № 3\20151008-00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154940</wp:posOffset>
            </wp:positionV>
            <wp:extent cx="2247900" cy="1685925"/>
            <wp:effectExtent l="19050" t="0" r="0" b="0"/>
            <wp:wrapSquare wrapText="bothSides"/>
            <wp:docPr id="25" name="Рисунок 13" descr="C:\Users\цуп\Desktop\Паспорт группы № 3\20151008-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уп\Desktop\Паспорт группы № 3\20151008-00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-215265</wp:posOffset>
            </wp:positionV>
            <wp:extent cx="3251200" cy="2438400"/>
            <wp:effectExtent l="19050" t="0" r="6350" b="0"/>
            <wp:wrapSquare wrapText="bothSides"/>
            <wp:docPr id="26" name="Рисунок 15" descr="C:\Users\цуп\Desktop\Паспорт группы № 3\20151008-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уп\Desktop\Паспорт группы № 3\20151008-00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/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  <w:r w:rsidRPr="003818B4">
        <w:rPr>
          <w:b/>
          <w:color w:val="1F497D" w:themeColor="text2"/>
          <w:sz w:val="48"/>
          <w:szCs w:val="48"/>
        </w:rPr>
        <w:lastRenderedPageBreak/>
        <w:t>« Уголок ряженья»</w:t>
      </w: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</w:rPr>
        <w:drawing>
          <wp:inline distT="0" distB="0" distL="0" distR="0">
            <wp:extent cx="3111500" cy="2333625"/>
            <wp:effectExtent l="0" t="381000" r="0" b="371475"/>
            <wp:docPr id="27" name="Рисунок 2" descr="C:\Users\цуп\Desktop\Паспорт группы № 3\20150921-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уп\Desktop\Паспорт группы № 3\20150921-00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color w:val="1F497D" w:themeColor="text2"/>
          <w:sz w:val="48"/>
          <w:szCs w:val="48"/>
        </w:rPr>
        <w:lastRenderedPageBreak/>
        <w:t>« Мы играем»</w:t>
      </w: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300990</wp:posOffset>
            </wp:positionV>
            <wp:extent cx="3514725" cy="2638425"/>
            <wp:effectExtent l="19050" t="0" r="9525" b="0"/>
            <wp:wrapTight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ight>
            <wp:docPr id="28" name="Рисунок 3" descr="C:\Users\цуп\Desktop\DSCN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уп\Desktop\DSCN1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0A1" w:rsidRDefault="008530A1" w:rsidP="008530A1">
      <w:pPr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noProof/>
          <w:color w:val="1F497D" w:themeColor="text2"/>
          <w:sz w:val="48"/>
          <w:szCs w:val="48"/>
        </w:rPr>
        <w:drawing>
          <wp:inline distT="0" distB="0" distL="0" distR="0">
            <wp:extent cx="4886325" cy="3666512"/>
            <wp:effectExtent l="19050" t="0" r="9525" b="0"/>
            <wp:docPr id="29" name="Рисунок 4" descr="C:\Users\цуп\Desktop\DSCN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уп\Desktop\DSCN17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Pr="003818B4" w:rsidRDefault="008530A1" w:rsidP="008530A1">
      <w:pPr>
        <w:jc w:val="center"/>
        <w:rPr>
          <w:b/>
          <w:color w:val="1F497D" w:themeColor="text2"/>
          <w:sz w:val="48"/>
          <w:szCs w:val="4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Pr="00CE3746" w:rsidRDefault="008530A1" w:rsidP="008530A1">
      <w:pPr>
        <w:spacing w:line="360" w:lineRule="auto"/>
        <w:rPr>
          <w:b/>
          <w:sz w:val="28"/>
          <w:szCs w:val="28"/>
        </w:rPr>
      </w:pPr>
      <w:r w:rsidRPr="00CE3746">
        <w:rPr>
          <w:b/>
          <w:sz w:val="28"/>
          <w:szCs w:val="28"/>
        </w:rPr>
        <w:lastRenderedPageBreak/>
        <w:t>Методическая литература, используемая для работы с детьми:</w:t>
      </w:r>
    </w:p>
    <w:p w:rsidR="008530A1" w:rsidRDefault="008530A1" w:rsidP="008530A1">
      <w:pPr>
        <w:spacing w:line="360" w:lineRule="auto"/>
        <w:rPr>
          <w:sz w:val="28"/>
          <w:szCs w:val="28"/>
        </w:rPr>
      </w:pP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1.Примерная основная программа дошкольного образования « От рождения до школы» под редакцией Н.Е.Вераксы, Т.С.Комаровой, М.А.Васильевой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. ( Изд. «Мозайка-синтез», Москва 2015 г.).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2. « Развитие игровой деятельности» (вторая группа раннего возраста) (Москва 2014 г). Н.Ф.Губанова.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3. « Развитие речи в детском саду» В.В.Гербова (М.2015 г.).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4. « Развитие мелкой моторики рук у детей раннего возраста» </w:t>
      </w:r>
      <w:proofErr w:type="gramStart"/>
      <w:r w:rsidRPr="008530A1">
        <w:rPr>
          <w:sz w:val="28"/>
          <w:szCs w:val="28"/>
        </w:rPr>
        <w:t xml:space="preserve">( </w:t>
      </w:r>
      <w:proofErr w:type="gramEnd"/>
      <w:r w:rsidRPr="008530A1">
        <w:rPr>
          <w:sz w:val="28"/>
          <w:szCs w:val="28"/>
        </w:rPr>
        <w:t>1-3 года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( М.2012 г.).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5.Книжка </w:t>
      </w:r>
      <w:proofErr w:type="gramStart"/>
      <w:r w:rsidRPr="008530A1">
        <w:rPr>
          <w:sz w:val="28"/>
          <w:szCs w:val="28"/>
        </w:rPr>
        <w:t>–и</w:t>
      </w:r>
      <w:proofErr w:type="gramEnd"/>
      <w:r w:rsidRPr="008530A1">
        <w:rPr>
          <w:sz w:val="28"/>
          <w:szCs w:val="28"/>
        </w:rPr>
        <w:t>грушка для чтения взрослыми детям « Овощи», Н.М.Иванова.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( Изд</w:t>
      </w:r>
      <w:proofErr w:type="gramStart"/>
      <w:r w:rsidRPr="008530A1">
        <w:rPr>
          <w:sz w:val="28"/>
          <w:szCs w:val="28"/>
        </w:rPr>
        <w:t>.З</w:t>
      </w:r>
      <w:proofErr w:type="gramEnd"/>
      <w:r w:rsidRPr="008530A1">
        <w:rPr>
          <w:sz w:val="28"/>
          <w:szCs w:val="28"/>
        </w:rPr>
        <w:t>АО « Степп Пазл»,2011г.).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6.Серия « Стихи для малышей» К.Чуковский</w:t>
      </w:r>
      <w:proofErr w:type="gramStart"/>
      <w:r w:rsidRPr="008530A1">
        <w:rPr>
          <w:sz w:val="28"/>
          <w:szCs w:val="28"/>
        </w:rPr>
        <w:t>.(</w:t>
      </w:r>
      <w:proofErr w:type="gramEnd"/>
      <w:r w:rsidRPr="008530A1">
        <w:rPr>
          <w:sz w:val="28"/>
          <w:szCs w:val="28"/>
        </w:rPr>
        <w:t>Изд. « РИО « Самовар» 1990 г.)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proofErr w:type="gramStart"/>
      <w:r w:rsidRPr="008530A1">
        <w:rPr>
          <w:sz w:val="28"/>
          <w:szCs w:val="28"/>
        </w:rPr>
        <w:t>7.Литературно-художественное издание для чтения взрослыми детям « Курочка ряба», (Издательский дом « Проф-Пресс»,2009г.</w:t>
      </w:r>
      <w:proofErr w:type="gramEnd"/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8.Серия « Читаем детям» Н.Найдёнова и другие</w:t>
      </w:r>
      <w:proofErr w:type="gramStart"/>
      <w:r w:rsidRPr="008530A1">
        <w:rPr>
          <w:sz w:val="28"/>
          <w:szCs w:val="28"/>
        </w:rPr>
        <w:t>.(</w:t>
      </w:r>
      <w:proofErr w:type="gramEnd"/>
      <w:r w:rsidRPr="008530A1">
        <w:rPr>
          <w:sz w:val="28"/>
          <w:szCs w:val="28"/>
        </w:rPr>
        <w:t xml:space="preserve"> М.2015 г.)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 xml:space="preserve">9.Серия « Читаем детям» « </w:t>
      </w:r>
      <w:proofErr w:type="gramStart"/>
      <w:r w:rsidRPr="008530A1">
        <w:rPr>
          <w:sz w:val="28"/>
          <w:szCs w:val="28"/>
        </w:rPr>
        <w:t>Сорока-белобока</w:t>
      </w:r>
      <w:proofErr w:type="gramEnd"/>
      <w:r w:rsidRPr="008530A1">
        <w:rPr>
          <w:sz w:val="28"/>
          <w:szCs w:val="28"/>
        </w:rPr>
        <w:t xml:space="preserve">», « Колобок», </w:t>
      </w:r>
    </w:p>
    <w:p w:rsidR="008530A1" w:rsidRP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« Теремок».</w:t>
      </w:r>
    </w:p>
    <w:p w:rsidR="008530A1" w:rsidRDefault="008530A1" w:rsidP="008439D7">
      <w:pPr>
        <w:spacing w:line="360" w:lineRule="auto"/>
        <w:jc w:val="both"/>
        <w:rPr>
          <w:sz w:val="28"/>
          <w:szCs w:val="28"/>
        </w:rPr>
      </w:pPr>
      <w:r w:rsidRPr="008530A1">
        <w:rPr>
          <w:sz w:val="28"/>
          <w:szCs w:val="28"/>
        </w:rPr>
        <w:t>10 Скороговорки (Изд. « Самовар»).</w:t>
      </w: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p w:rsidR="008530A1" w:rsidRDefault="008530A1" w:rsidP="00E07082">
      <w:pPr>
        <w:spacing w:line="360" w:lineRule="auto"/>
        <w:rPr>
          <w:sz w:val="28"/>
          <w:szCs w:val="28"/>
        </w:rPr>
      </w:pPr>
    </w:p>
    <w:sectPr w:rsidR="008530A1" w:rsidSect="00DB6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F5FBF"/>
    <w:multiLevelType w:val="hybridMultilevel"/>
    <w:tmpl w:val="D238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6C6"/>
    <w:rsid w:val="00023F35"/>
    <w:rsid w:val="000C2B23"/>
    <w:rsid w:val="00176E03"/>
    <w:rsid w:val="002A0653"/>
    <w:rsid w:val="00306007"/>
    <w:rsid w:val="00476450"/>
    <w:rsid w:val="00546525"/>
    <w:rsid w:val="00695299"/>
    <w:rsid w:val="006E455A"/>
    <w:rsid w:val="007B46C6"/>
    <w:rsid w:val="00803887"/>
    <w:rsid w:val="008439D7"/>
    <w:rsid w:val="008530A1"/>
    <w:rsid w:val="00870BEA"/>
    <w:rsid w:val="00BC23B3"/>
    <w:rsid w:val="00CE3746"/>
    <w:rsid w:val="00D92963"/>
    <w:rsid w:val="00DB6024"/>
    <w:rsid w:val="00E07082"/>
    <w:rsid w:val="00EB7EFF"/>
    <w:rsid w:val="00F25AB3"/>
    <w:rsid w:val="00F91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2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76E03"/>
    <w:pPr>
      <w:ind w:left="720"/>
      <w:contextualSpacing/>
    </w:pPr>
  </w:style>
  <w:style w:type="table" w:styleId="a6">
    <w:name w:val="Table Grid"/>
    <w:basedOn w:val="a1"/>
    <w:rsid w:val="00176E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6106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3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http://www.disney-clipart.com/snow-white/jpg/Dwarfs/Seven-Dwarfs1.jpg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3582</Words>
  <Characters>20418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цуп</dc:creator>
  <cp:lastModifiedBy>Elena</cp:lastModifiedBy>
  <cp:revision>7</cp:revision>
  <dcterms:created xsi:type="dcterms:W3CDTF">2017-01-15T10:07:00Z</dcterms:created>
  <dcterms:modified xsi:type="dcterms:W3CDTF">2017-01-17T18:45:00Z</dcterms:modified>
</cp:coreProperties>
</file>